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2268"/>
        <w:gridCol w:w="2301"/>
      </w:tblGrid>
      <w:tr w:rsidR="00252A88" w:rsidRPr="008C0514" w14:paraId="1C1A22FE" w14:textId="77777777" w:rsidTr="00A1689A">
        <w:trPr>
          <w:trHeight w:val="559"/>
        </w:trPr>
        <w:tc>
          <w:tcPr>
            <w:tcW w:w="9242" w:type="dxa"/>
            <w:gridSpan w:val="5"/>
            <w:tcBorders>
              <w:bottom w:val="nil"/>
            </w:tcBorders>
            <w:vAlign w:val="center"/>
          </w:tcPr>
          <w:p w14:paraId="178673EE" w14:textId="38082842" w:rsidR="00252A88" w:rsidRPr="008C0514" w:rsidRDefault="00F4544E" w:rsidP="003945A0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</w:rPr>
              <w:t>Safety Task Card</w:t>
            </w:r>
          </w:p>
        </w:tc>
      </w:tr>
      <w:tr w:rsidR="00437F40" w:rsidRPr="008C0514" w14:paraId="6A9DB292" w14:textId="77777777" w:rsidTr="00A1689A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28C507D0" w14:textId="13A798B7" w:rsidR="00437F40" w:rsidRPr="00437F40" w:rsidRDefault="004D6EF9" w:rsidP="003945A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</w:t>
            </w:r>
            <w:r w:rsidR="00F61DEE">
              <w:rPr>
                <w:rFonts w:ascii="Arial" w:hAnsi="Arial" w:cs="Arial"/>
                <w:b/>
                <w:sz w:val="28"/>
              </w:rPr>
              <w:t>O4</w:t>
            </w:r>
          </w:p>
        </w:tc>
        <w:tc>
          <w:tcPr>
            <w:tcW w:w="7829" w:type="dxa"/>
            <w:gridSpan w:val="4"/>
            <w:tcBorders>
              <w:top w:val="nil"/>
              <w:left w:val="nil"/>
            </w:tcBorders>
            <w:vAlign w:val="center"/>
          </w:tcPr>
          <w:p w14:paraId="5083C808" w14:textId="737EA6A2" w:rsidR="00437F40" w:rsidRPr="008C0514" w:rsidRDefault="004821EF" w:rsidP="00BA7A2E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First Aid Initial Attendance</w:t>
            </w:r>
          </w:p>
        </w:tc>
      </w:tr>
      <w:tr w:rsidR="007C78F5" w:rsidRPr="008C0514" w14:paraId="0033270C" w14:textId="77777777" w:rsidTr="008B7380">
        <w:trPr>
          <w:trHeight w:val="492"/>
        </w:trPr>
        <w:tc>
          <w:tcPr>
            <w:tcW w:w="9242" w:type="dxa"/>
            <w:gridSpan w:val="5"/>
            <w:tcBorders>
              <w:bottom w:val="single" w:sz="4" w:space="0" w:color="auto"/>
            </w:tcBorders>
            <w:vAlign w:val="center"/>
          </w:tcPr>
          <w:p w14:paraId="2B9B4F04" w14:textId="52B0E149" w:rsidR="007C78F5" w:rsidRPr="008C0514" w:rsidRDefault="008C0514" w:rsidP="008B7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Workplace </w:t>
            </w:r>
            <w:r w:rsidR="007C78F5" w:rsidRPr="008C0514">
              <w:rPr>
                <w:rFonts w:ascii="Arial" w:hAnsi="Arial" w:cs="Arial"/>
                <w:b/>
              </w:rPr>
              <w:t>Safety Hazards</w:t>
            </w:r>
          </w:p>
        </w:tc>
      </w:tr>
      <w:tr w:rsidR="00166D61" w:rsidRPr="008C0514" w14:paraId="7337C13F" w14:textId="77777777" w:rsidTr="00166D61">
        <w:tc>
          <w:tcPr>
            <w:tcW w:w="4673" w:type="dxa"/>
            <w:gridSpan w:val="3"/>
            <w:tcBorders>
              <w:bottom w:val="nil"/>
            </w:tcBorders>
          </w:tcPr>
          <w:p w14:paraId="6BB1EE7F" w14:textId="3CC1CF8A" w:rsidR="00166D61" w:rsidRPr="008C0514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What are the hazards?</w:t>
            </w:r>
          </w:p>
        </w:tc>
        <w:tc>
          <w:tcPr>
            <w:tcW w:w="4569" w:type="dxa"/>
            <w:gridSpan w:val="2"/>
            <w:tcBorders>
              <w:bottom w:val="nil"/>
            </w:tcBorders>
          </w:tcPr>
          <w:p w14:paraId="30882D1F" w14:textId="3FB32BF9" w:rsidR="00166D61" w:rsidRPr="008C0514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How might they be harmed?</w:t>
            </w:r>
          </w:p>
        </w:tc>
      </w:tr>
      <w:tr w:rsidR="00166D61" w:rsidRPr="008C0514" w14:paraId="739473D0" w14:textId="77777777" w:rsidTr="00D2113C">
        <w:trPr>
          <w:trHeight w:val="1122"/>
        </w:trPr>
        <w:tc>
          <w:tcPr>
            <w:tcW w:w="4673" w:type="dxa"/>
            <w:gridSpan w:val="3"/>
            <w:tcBorders>
              <w:top w:val="nil"/>
            </w:tcBorders>
          </w:tcPr>
          <w:p w14:paraId="7103C632" w14:textId="77777777" w:rsidR="00D2113C" w:rsidRDefault="00D05184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sz w:val="18"/>
                <w:szCs w:val="17"/>
              </w:rPr>
              <w:t>Low light conditions</w:t>
            </w:r>
          </w:p>
          <w:p w14:paraId="7C15E623" w14:textId="6F2AD383" w:rsidR="00D05184" w:rsidRDefault="00D05184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sz w:val="18"/>
                <w:szCs w:val="17"/>
              </w:rPr>
              <w:t>Trip hazards</w:t>
            </w:r>
          </w:p>
          <w:p w14:paraId="48F66872" w14:textId="0080DF84" w:rsidR="00D05184" w:rsidRDefault="00E41029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sz w:val="18"/>
                <w:szCs w:val="17"/>
              </w:rPr>
              <w:t>Vehicle contact</w:t>
            </w:r>
          </w:p>
          <w:p w14:paraId="6B0B8C5D" w14:textId="050D6683" w:rsidR="00CA066F" w:rsidRDefault="00CA066F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sz w:val="18"/>
                <w:szCs w:val="17"/>
              </w:rPr>
              <w:t>Biological hazards/body fluids</w:t>
            </w:r>
          </w:p>
          <w:p w14:paraId="6E226D7A" w14:textId="05A0CB34" w:rsidR="00CA066F" w:rsidRDefault="00CA066F">
            <w:pPr>
              <w:rPr>
                <w:rFonts w:ascii="Arial" w:hAnsi="Arial" w:cs="Arial"/>
                <w:sz w:val="18"/>
                <w:szCs w:val="17"/>
              </w:rPr>
            </w:pPr>
            <w:proofErr w:type="spellStart"/>
            <w:r>
              <w:rPr>
                <w:rFonts w:ascii="Arial" w:hAnsi="Arial" w:cs="Arial"/>
                <w:sz w:val="18"/>
                <w:szCs w:val="17"/>
              </w:rPr>
              <w:t>Post traumatic</w:t>
            </w:r>
            <w:proofErr w:type="spellEnd"/>
            <w:r>
              <w:rPr>
                <w:rFonts w:ascii="Arial" w:hAnsi="Arial" w:cs="Arial"/>
                <w:sz w:val="18"/>
                <w:szCs w:val="17"/>
              </w:rPr>
              <w:t xml:space="preserve"> stress</w:t>
            </w:r>
          </w:p>
          <w:p w14:paraId="63CA7C6A" w14:textId="033AA699" w:rsidR="00D05184" w:rsidRPr="004565FD" w:rsidRDefault="00D05184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4569" w:type="dxa"/>
            <w:gridSpan w:val="2"/>
            <w:tcBorders>
              <w:top w:val="nil"/>
            </w:tcBorders>
          </w:tcPr>
          <w:p w14:paraId="56826B2E" w14:textId="64569E26" w:rsidR="00D2113C" w:rsidRDefault="00D05184" w:rsidP="0002518F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sz w:val="18"/>
                <w:szCs w:val="17"/>
              </w:rPr>
              <w:t>Slips trips falls</w:t>
            </w:r>
          </w:p>
          <w:p w14:paraId="01D4EDA0" w14:textId="77777777" w:rsidR="00D05184" w:rsidRDefault="00CA066F" w:rsidP="00CA066F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sz w:val="18"/>
                <w:szCs w:val="17"/>
              </w:rPr>
              <w:t>Collision with vehicle</w:t>
            </w:r>
          </w:p>
          <w:p w14:paraId="1977A440" w14:textId="77777777" w:rsidR="00CA066F" w:rsidRDefault="00CA066F" w:rsidP="00CA066F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sz w:val="18"/>
                <w:szCs w:val="17"/>
              </w:rPr>
              <w:t>Contact with infected body fluids</w:t>
            </w:r>
          </w:p>
          <w:p w14:paraId="14614B5A" w14:textId="556E34E6" w:rsidR="00CA066F" w:rsidRPr="004565FD" w:rsidRDefault="00CA066F" w:rsidP="00CA066F">
            <w:pPr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sz w:val="18"/>
                <w:szCs w:val="17"/>
              </w:rPr>
              <w:t>Physical and mental stress</w:t>
            </w:r>
          </w:p>
        </w:tc>
      </w:tr>
      <w:tr w:rsidR="007C78F5" w:rsidRPr="008C0514" w14:paraId="19CF0FCA" w14:textId="77777777" w:rsidTr="008B7380">
        <w:trPr>
          <w:trHeight w:val="509"/>
        </w:trPr>
        <w:tc>
          <w:tcPr>
            <w:tcW w:w="9242" w:type="dxa"/>
            <w:gridSpan w:val="5"/>
            <w:vAlign w:val="center"/>
          </w:tcPr>
          <w:p w14:paraId="01E3C37C" w14:textId="0C48D5D2" w:rsidR="006E6143" w:rsidRPr="00891444" w:rsidRDefault="0002518F" w:rsidP="008B738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 System of Work</w:t>
            </w:r>
          </w:p>
        </w:tc>
      </w:tr>
      <w:tr w:rsidR="00747FA0" w:rsidRPr="008C0514" w14:paraId="2B63BA22" w14:textId="77777777" w:rsidTr="00225B2C">
        <w:trPr>
          <w:trHeight w:val="5424"/>
        </w:trPr>
        <w:tc>
          <w:tcPr>
            <w:tcW w:w="9242" w:type="dxa"/>
            <w:gridSpan w:val="5"/>
          </w:tcPr>
          <w:p w14:paraId="128E25F5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 xml:space="preserve">All Security Operatives to ensure that an ongoing assessment of their surroundings is carried out whilst attending all First aid incidents or walking to an </w:t>
            </w:r>
            <w:proofErr w:type="gramStart"/>
            <w:r w:rsidRPr="00CA066F">
              <w:rPr>
                <w:rFonts w:ascii="Arial" w:hAnsi="Arial" w:cs="Arial"/>
                <w:sz w:val="20"/>
              </w:rPr>
              <w:t>incident  to</w:t>
            </w:r>
            <w:proofErr w:type="gramEnd"/>
            <w:r w:rsidRPr="00CA066F">
              <w:rPr>
                <w:rFonts w:ascii="Arial" w:hAnsi="Arial" w:cs="Arial"/>
                <w:sz w:val="20"/>
              </w:rPr>
              <w:t xml:space="preserve"> identify possible slips and trips hazards</w:t>
            </w:r>
          </w:p>
          <w:p w14:paraId="3946E4BA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>Ensure that all First aiders are trained.</w:t>
            </w:r>
          </w:p>
          <w:p w14:paraId="651958DB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>First aid kits to be provided with nitrile type gloves to prevent any cross contamination when exposed to bodily fluids during first aid administering</w:t>
            </w:r>
          </w:p>
          <w:p w14:paraId="1872B90E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>Good hand hygiene practices to be observed.</w:t>
            </w:r>
          </w:p>
          <w:p w14:paraId="04320C5B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 xml:space="preserve">All waste first aid materials to be treated as </w:t>
            </w:r>
            <w:proofErr w:type="gramStart"/>
            <w:r w:rsidRPr="00CA066F">
              <w:rPr>
                <w:rFonts w:ascii="Arial" w:hAnsi="Arial" w:cs="Arial"/>
                <w:sz w:val="20"/>
              </w:rPr>
              <w:t>bio hazardous</w:t>
            </w:r>
            <w:proofErr w:type="gramEnd"/>
            <w:r w:rsidRPr="00CA066F">
              <w:rPr>
                <w:rFonts w:ascii="Arial" w:hAnsi="Arial" w:cs="Arial"/>
                <w:sz w:val="20"/>
              </w:rPr>
              <w:t xml:space="preserve"> waste.</w:t>
            </w:r>
          </w:p>
          <w:p w14:paraId="72A34DDB" w14:textId="44B726B4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>All officers are to ensure that the area is safe for them to enter and not to put themselves in danger whilst providing first aid assistance.</w:t>
            </w:r>
          </w:p>
          <w:p w14:paraId="4DDCA177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>All equipment or moving plant is to be isolated to prevent the officer from being injured whilst providing first aid assistance.</w:t>
            </w:r>
          </w:p>
          <w:p w14:paraId="26E4C49C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>All first aid incidents that require the officers to access the casualty at height is controlled appropriately.</w:t>
            </w:r>
          </w:p>
          <w:p w14:paraId="00268110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>Ensure that torches are used when on external patrol at night or during a power cut.</w:t>
            </w:r>
          </w:p>
          <w:p w14:paraId="765816D9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 xml:space="preserve">Appropriate footwear is provided and </w:t>
            </w:r>
            <w:proofErr w:type="gramStart"/>
            <w:r w:rsidRPr="00CA066F">
              <w:rPr>
                <w:rFonts w:ascii="Arial" w:hAnsi="Arial" w:cs="Arial"/>
                <w:sz w:val="20"/>
              </w:rPr>
              <w:t>must be worn at all times</w:t>
            </w:r>
            <w:proofErr w:type="gramEnd"/>
            <w:r w:rsidRPr="00CA066F">
              <w:rPr>
                <w:rFonts w:ascii="Arial" w:hAnsi="Arial" w:cs="Arial"/>
                <w:sz w:val="20"/>
              </w:rPr>
              <w:t>.</w:t>
            </w:r>
          </w:p>
          <w:p w14:paraId="6DD4BD8D" w14:textId="1578C6D5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>Designated patrol routes to be used</w:t>
            </w:r>
            <w:r>
              <w:rPr>
                <w:rFonts w:ascii="Arial" w:hAnsi="Arial" w:cs="Arial"/>
                <w:sz w:val="20"/>
              </w:rPr>
              <w:t>.</w:t>
            </w:r>
            <w:r w:rsidRPr="00CA066F">
              <w:rPr>
                <w:rFonts w:ascii="Arial" w:hAnsi="Arial" w:cs="Arial"/>
                <w:sz w:val="20"/>
              </w:rPr>
              <w:t xml:space="preserve"> Staff briefed on patrol routes – potential hazards and safe routes identified as appropriate.</w:t>
            </w:r>
          </w:p>
          <w:p w14:paraId="7CF9790F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>Ensure that care is taken to consider all vehicular activity when crossing roadways, suitable hi-vis clothing must be worn.</w:t>
            </w:r>
          </w:p>
          <w:p w14:paraId="09A62093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>All staff to ensure that they observe pedestrian routes were available</w:t>
            </w:r>
          </w:p>
          <w:p w14:paraId="67FDC0DE" w14:textId="77777777" w:rsidR="00CA066F" w:rsidRPr="00CA066F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0"/>
              </w:rPr>
            </w:pPr>
            <w:r w:rsidRPr="00CA066F">
              <w:rPr>
                <w:rFonts w:ascii="Arial" w:hAnsi="Arial" w:cs="Arial"/>
                <w:sz w:val="20"/>
              </w:rPr>
              <w:t>Suitable training &amp; support.</w:t>
            </w:r>
          </w:p>
          <w:p w14:paraId="5D2F2F40" w14:textId="77777777" w:rsidR="00747FA0" w:rsidRPr="0049337C" w:rsidRDefault="00CA066F" w:rsidP="00CA066F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CA066F">
              <w:rPr>
                <w:rFonts w:ascii="Arial" w:hAnsi="Arial" w:cs="Arial"/>
                <w:sz w:val="20"/>
              </w:rPr>
              <w:t>Ensure all staff have regular meetings with their manager to discuss all work related issues/problems</w:t>
            </w:r>
          </w:p>
          <w:p w14:paraId="29AB4ADD" w14:textId="2729E438" w:rsidR="0049337C" w:rsidRPr="00D2113C" w:rsidRDefault="0049337C" w:rsidP="0049337C">
            <w:pPr>
              <w:pStyle w:val="ListParagraph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REFER: Security SOP 03 First aid </w:t>
            </w:r>
          </w:p>
        </w:tc>
      </w:tr>
      <w:tr w:rsidR="006E6143" w:rsidRPr="008C0514" w14:paraId="702A5F6D" w14:textId="77777777" w:rsidTr="007E6D03">
        <w:trPr>
          <w:trHeight w:val="627"/>
        </w:trPr>
        <w:tc>
          <w:tcPr>
            <w:tcW w:w="9242" w:type="dxa"/>
            <w:gridSpan w:val="5"/>
            <w:vAlign w:val="center"/>
          </w:tcPr>
          <w:p w14:paraId="5D10D7FF" w14:textId="77777777" w:rsidR="006E6143" w:rsidRDefault="006E6143" w:rsidP="007E6D0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Specific Actions</w:t>
            </w:r>
          </w:p>
          <w:p w14:paraId="6F4CCB91" w14:textId="4CA149FB" w:rsidR="00BD38D9" w:rsidRPr="00E46B77" w:rsidRDefault="00BD38D9" w:rsidP="007E6D03">
            <w:pPr>
              <w:spacing w:after="120"/>
              <w:jc w:val="center"/>
              <w:rPr>
                <w:rFonts w:ascii="Arial" w:hAnsi="Arial" w:cs="Arial"/>
              </w:rPr>
            </w:pPr>
            <w:r w:rsidRPr="00E46B77">
              <w:rPr>
                <w:rFonts w:ascii="Arial" w:hAnsi="Arial" w:cs="Arial"/>
                <w:sz w:val="20"/>
              </w:rPr>
              <w:t xml:space="preserve">List </w:t>
            </w:r>
            <w:r w:rsidR="00327BB8">
              <w:rPr>
                <w:rFonts w:ascii="Arial" w:hAnsi="Arial" w:cs="Arial"/>
                <w:sz w:val="20"/>
              </w:rPr>
              <w:t xml:space="preserve">any </w:t>
            </w:r>
            <w:r w:rsidRPr="00E46B77">
              <w:rPr>
                <w:rFonts w:ascii="Arial" w:hAnsi="Arial" w:cs="Arial"/>
                <w:sz w:val="20"/>
              </w:rPr>
              <w:t xml:space="preserve">actions </w:t>
            </w:r>
            <w:r w:rsidR="00E46B77">
              <w:rPr>
                <w:rFonts w:ascii="Arial" w:hAnsi="Arial" w:cs="Arial"/>
                <w:sz w:val="20"/>
              </w:rPr>
              <w:t>required in addition to the above safe system of work</w:t>
            </w:r>
          </w:p>
        </w:tc>
      </w:tr>
      <w:tr w:rsidR="006E6143" w:rsidRPr="008C0514" w14:paraId="4BFCF7AC" w14:textId="77777777" w:rsidTr="00E46B77">
        <w:trPr>
          <w:trHeight w:val="1360"/>
        </w:trPr>
        <w:tc>
          <w:tcPr>
            <w:tcW w:w="9242" w:type="dxa"/>
            <w:gridSpan w:val="5"/>
            <w:vAlign w:val="center"/>
          </w:tcPr>
          <w:p w14:paraId="5E5A5F0A" w14:textId="77777777" w:rsidR="006E6143" w:rsidRDefault="006E6143" w:rsidP="009C389C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4126DB" w:rsidRPr="008C0514" w14:paraId="43B752BE" w14:textId="77777777" w:rsidTr="004126DB">
        <w:trPr>
          <w:trHeight w:val="508"/>
        </w:trPr>
        <w:tc>
          <w:tcPr>
            <w:tcW w:w="9242" w:type="dxa"/>
            <w:gridSpan w:val="5"/>
            <w:vAlign w:val="center"/>
          </w:tcPr>
          <w:p w14:paraId="2893A896" w14:textId="66588F2A" w:rsidR="004126DB" w:rsidRDefault="004126DB" w:rsidP="00747B08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above control measures are</w:t>
            </w:r>
            <w:r w:rsidR="00587103">
              <w:rPr>
                <w:rFonts w:ascii="Arial" w:hAnsi="Arial" w:cs="Arial"/>
                <w:sz w:val="18"/>
              </w:rPr>
              <w:t xml:space="preserve"> implemented within my unit. All relevant staff are aware of the</w:t>
            </w:r>
            <w:r w:rsidR="00AF6101">
              <w:rPr>
                <w:rFonts w:ascii="Arial" w:hAnsi="Arial" w:cs="Arial"/>
                <w:sz w:val="18"/>
              </w:rPr>
              <w:t>se control measures and this is recorded in the</w:t>
            </w:r>
            <w:r w:rsidR="00FC227E">
              <w:rPr>
                <w:rFonts w:ascii="Arial" w:hAnsi="Arial" w:cs="Arial"/>
                <w:sz w:val="18"/>
              </w:rPr>
              <w:t xml:space="preserve"> training record</w:t>
            </w:r>
            <w:r w:rsidR="004003E4">
              <w:rPr>
                <w:rFonts w:ascii="Arial" w:hAnsi="Arial" w:cs="Arial"/>
                <w:sz w:val="18"/>
              </w:rPr>
              <w:t xml:space="preserve"> for this safety task card</w:t>
            </w:r>
            <w:r w:rsidR="00747B08">
              <w:rPr>
                <w:rFonts w:ascii="Arial" w:hAnsi="Arial" w:cs="Arial"/>
                <w:sz w:val="18"/>
              </w:rPr>
              <w:t>.</w:t>
            </w:r>
          </w:p>
        </w:tc>
      </w:tr>
      <w:tr w:rsidR="00747B08" w:rsidRPr="008C0514" w14:paraId="0F8F1F6C" w14:textId="77777777" w:rsidTr="00747B08">
        <w:trPr>
          <w:trHeight w:val="814"/>
        </w:trPr>
        <w:tc>
          <w:tcPr>
            <w:tcW w:w="3539" w:type="dxa"/>
            <w:gridSpan w:val="2"/>
          </w:tcPr>
          <w:p w14:paraId="3934C644" w14:textId="462E5096" w:rsidR="00747B08" w:rsidRDefault="005B7B6E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Unit Manager Name</w:t>
            </w:r>
          </w:p>
        </w:tc>
        <w:tc>
          <w:tcPr>
            <w:tcW w:w="3402" w:type="dxa"/>
            <w:gridSpan w:val="2"/>
          </w:tcPr>
          <w:p w14:paraId="38A6F9D1" w14:textId="67947A8D" w:rsidR="00747B08" w:rsidRDefault="005B7B6E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Signed</w:t>
            </w:r>
          </w:p>
        </w:tc>
        <w:tc>
          <w:tcPr>
            <w:tcW w:w="2301" w:type="dxa"/>
          </w:tcPr>
          <w:p w14:paraId="6F3CEE4E" w14:textId="75E0E49C" w:rsidR="00747B08" w:rsidRDefault="00747B08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</w:tr>
    </w:tbl>
    <w:p w14:paraId="19C41E5B" w14:textId="69D1D6BA" w:rsidR="003366C9" w:rsidRDefault="003366C9">
      <w:pPr>
        <w:rPr>
          <w:rFonts w:ascii="Arial" w:hAnsi="Arial" w:cs="Arial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1559"/>
        <w:gridCol w:w="1134"/>
      </w:tblGrid>
      <w:tr w:rsidR="00225B2C" w:rsidRPr="008C0514" w14:paraId="555C18DC" w14:textId="3B5C242B" w:rsidTr="000B58D5">
        <w:trPr>
          <w:trHeight w:val="559"/>
        </w:trPr>
        <w:tc>
          <w:tcPr>
            <w:tcW w:w="9351" w:type="dxa"/>
            <w:gridSpan w:val="5"/>
            <w:tcBorders>
              <w:bottom w:val="nil"/>
            </w:tcBorders>
            <w:vAlign w:val="center"/>
          </w:tcPr>
          <w:p w14:paraId="58E44C6D" w14:textId="38BDFB43" w:rsidR="00225B2C" w:rsidRDefault="00225B2C" w:rsidP="007E6D03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Safety Card Training Record</w:t>
            </w:r>
          </w:p>
        </w:tc>
      </w:tr>
      <w:tr w:rsidR="00225B2C" w:rsidRPr="008C0514" w14:paraId="1079BACF" w14:textId="4954E463" w:rsidTr="004529A8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49328258" w14:textId="55AAF89F" w:rsidR="00225B2C" w:rsidRPr="00225B2C" w:rsidRDefault="00F61DEE" w:rsidP="007E6D03">
            <w:pPr>
              <w:spacing w:after="120"/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sz w:val="28"/>
              </w:rPr>
              <w:t>SO4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</w:tcBorders>
            <w:vAlign w:val="center"/>
          </w:tcPr>
          <w:p w14:paraId="58CA8E4B" w14:textId="104FBA83" w:rsidR="00225B2C" w:rsidRPr="00225B2C" w:rsidRDefault="004821EF" w:rsidP="00225B2C">
            <w:pPr>
              <w:spacing w:after="120"/>
              <w:rPr>
                <w:rFonts w:ascii="Arial" w:hAnsi="Arial" w:cs="Arial"/>
                <w:b/>
                <w:sz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</w:rPr>
              <w:t>First Aid Initial Attendance</w:t>
            </w:r>
          </w:p>
        </w:tc>
      </w:tr>
      <w:tr w:rsidR="00225B2C" w:rsidRPr="008C0514" w14:paraId="09B0F25F" w14:textId="6DC1B566" w:rsidTr="00225B2C">
        <w:trPr>
          <w:trHeight w:val="815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vAlign w:val="center"/>
          </w:tcPr>
          <w:p w14:paraId="4F425211" w14:textId="77777777" w:rsidR="00225B2C" w:rsidRDefault="00225B2C" w:rsidP="007E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>I confirm that I fully understand the risks and control measures associated with the task</w:t>
            </w:r>
          </w:p>
          <w:p w14:paraId="3B59084F" w14:textId="3E5329A5" w:rsidR="00225B2C" w:rsidRPr="00D55456" w:rsidRDefault="00225B2C" w:rsidP="007E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 xml:space="preserve">and that I </w:t>
            </w:r>
            <w:proofErr w:type="gramStart"/>
            <w:r w:rsidRPr="00D55456">
              <w:rPr>
                <w:rFonts w:ascii="Arial" w:hAnsi="Arial" w:cs="Arial"/>
                <w:sz w:val="20"/>
                <w:szCs w:val="20"/>
              </w:rPr>
              <w:t>will follow the Safe System of Work at all times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554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5B2C" w:rsidRPr="008C0514" w14:paraId="465A5AD5" w14:textId="61A09B16" w:rsidTr="00225B2C">
        <w:trPr>
          <w:trHeight w:val="451"/>
        </w:trPr>
        <w:tc>
          <w:tcPr>
            <w:tcW w:w="3539" w:type="dxa"/>
            <w:gridSpan w:val="2"/>
            <w:vAlign w:val="center"/>
          </w:tcPr>
          <w:p w14:paraId="5DDA41C6" w14:textId="2844D14D" w:rsidR="00225B2C" w:rsidRPr="005B7B6E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Operative Name</w:t>
            </w:r>
          </w:p>
        </w:tc>
        <w:tc>
          <w:tcPr>
            <w:tcW w:w="3119" w:type="dxa"/>
            <w:vAlign w:val="center"/>
          </w:tcPr>
          <w:p w14:paraId="191A2552" w14:textId="34DCAB44" w:rsidR="00225B2C" w:rsidRPr="005B7B6E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1559" w:type="dxa"/>
            <w:vAlign w:val="center"/>
          </w:tcPr>
          <w:p w14:paraId="1B166CD8" w14:textId="77777777" w:rsidR="00225B2C" w:rsidRPr="005B7B6E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1134" w:type="dxa"/>
            <w:vAlign w:val="center"/>
          </w:tcPr>
          <w:p w14:paraId="696A7368" w14:textId="35A0309E" w:rsidR="00225B2C" w:rsidRPr="005B7B6E" w:rsidRDefault="00225B2C" w:rsidP="00225B2C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Trainer</w:t>
            </w:r>
          </w:p>
        </w:tc>
      </w:tr>
      <w:tr w:rsidR="00225B2C" w:rsidRPr="008C0514" w14:paraId="29459CDA" w14:textId="33DA4382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6D727922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5B9DF3C7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59DFED2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575CAD30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3F614610" w14:textId="196CF7E9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6F1C1991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240DCF6E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0DB7D43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046F6796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3137D8B0" w14:textId="40E592F9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1BE1E746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44723C59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D820CF4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42443E1D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404E0F1E" w14:textId="4F0FA857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25DDE530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4CAE39E1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2EF459A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26B9E839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32CF5C22" w14:textId="450EABA6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3C1B963D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095F6AB2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C8CDB8C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5EDBCA15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6C085EDB" w14:textId="30E46C1C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072CC092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5AE4502B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3E46521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461437E7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7B762B5D" w14:textId="10B16892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2337D3F6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2FCB4B1A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50CE9E8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01055FBE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5C783999" w14:textId="4636A010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15612DCD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4C26BD75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53EFCE3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38A76DD1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27D1E7CA" w14:textId="0A2CAE5D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7DC5A487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2245C608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9CAE577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6F29EB8A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723149EC" w14:textId="363E1175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79CA2279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5A9968FA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A5D23C0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063086F4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2741FBB2" w14:textId="0EB60321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08EAFD82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3A0C27D0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F602A41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77A2BD36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316D81C8" w14:textId="3941B19C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4934FA08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1068E5A4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33E8B2A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28478437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6F4D6590" w14:textId="5AA803F3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23BC071C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7F698912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EBC77D2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7AAC7689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0A6A6EF0" w14:textId="454C703D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2FDD6EBE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5CEE3A1A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A37D16F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207AA16A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6DD5C6ED" w14:textId="1B8F1D67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1A24D767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126848B0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5B9393E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5C67AD3E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1D89C13B" w14:textId="106DFF8A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6D48C77D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1C19FCE0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C06D799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66F106B4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70FED754" w14:textId="479B22B9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632AEC67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00BC1B71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B75605E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258FEC4C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5EF47488" w14:textId="1D68F854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0CA29233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53CF5C9B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5209B58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5F0B6463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1D29A515" w14:textId="53171ACE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73635F5F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464EA3C4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1ED718A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386C3FCE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7AFC774C" w14:textId="2BD89C0D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2EEBFD52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2E61EC69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DB745C4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2FE76CE0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7072A5FF" w14:textId="5C489228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6E060BA5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78F9983F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A52AAE4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671BFEFE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77E41924" w14:textId="381236C8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61783412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5B728C66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4811A8B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2DCC6EB3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225B2C" w:rsidRPr="008C0514" w14:paraId="718D0BA7" w14:textId="16BF8CEA" w:rsidTr="00225B2C">
        <w:trPr>
          <w:trHeight w:val="415"/>
        </w:trPr>
        <w:tc>
          <w:tcPr>
            <w:tcW w:w="3539" w:type="dxa"/>
            <w:gridSpan w:val="2"/>
            <w:vAlign w:val="center"/>
          </w:tcPr>
          <w:p w14:paraId="70915F44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Align w:val="center"/>
          </w:tcPr>
          <w:p w14:paraId="14009603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587B08D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4D8DB636" w14:textId="77777777" w:rsidR="00225B2C" w:rsidRDefault="00225B2C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</w:tbl>
    <w:p w14:paraId="0AC8DCC3" w14:textId="77777777" w:rsidR="000447ED" w:rsidRPr="008C0514" w:rsidRDefault="000447ED">
      <w:pPr>
        <w:rPr>
          <w:rFonts w:ascii="Arial" w:hAnsi="Arial" w:cs="Arial"/>
        </w:rPr>
      </w:pPr>
    </w:p>
    <w:sectPr w:rsidR="000447ED" w:rsidRPr="008C0514" w:rsidSect="004D6EF9">
      <w:headerReference w:type="default" r:id="rId10"/>
      <w:footerReference w:type="default" r:id="rId11"/>
      <w:pgSz w:w="11906" w:h="16838"/>
      <w:pgMar w:top="720" w:right="720" w:bottom="720" w:left="72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EE28B" w14:textId="77777777" w:rsidR="005065E4" w:rsidRDefault="005065E4" w:rsidP="00252A88">
      <w:pPr>
        <w:spacing w:after="0" w:line="240" w:lineRule="auto"/>
      </w:pPr>
      <w:r>
        <w:separator/>
      </w:r>
    </w:p>
  </w:endnote>
  <w:endnote w:type="continuationSeparator" w:id="0">
    <w:p w14:paraId="569E198D" w14:textId="77777777" w:rsidR="005065E4" w:rsidRDefault="005065E4" w:rsidP="0025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4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642"/>
      <w:gridCol w:w="3033"/>
      <w:gridCol w:w="1468"/>
      <w:gridCol w:w="3061"/>
    </w:tblGrid>
    <w:tr w:rsidR="00544230" w:rsidRPr="009A3DC5" w14:paraId="42B590FE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74F3971D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Name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FF9340A" w14:textId="3C1A4758" w:rsidR="00544230" w:rsidRPr="009A3DC5" w:rsidRDefault="004D6EF9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First Aid Initial Attendance</w:t>
          </w:r>
          <w:r w:rsidR="0018605A">
            <w:rPr>
              <w:b/>
              <w:bCs/>
              <w:sz w:val="16"/>
            </w:rPr>
            <w:t xml:space="preserve"> Safety Task Card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564E2AE3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FD03CB4" w14:textId="3E0C9F09" w:rsidR="00544230" w:rsidRPr="009A3DC5" w:rsidRDefault="004D6EF9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WS.STC.26.01</w:t>
          </w:r>
        </w:p>
      </w:tc>
    </w:tr>
    <w:tr w:rsidR="00544230" w:rsidRPr="009A3DC5" w14:paraId="79A40A66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A8844AD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Owner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68BF89F8" w14:textId="68E6C95B" w:rsidR="00544230" w:rsidRPr="007475AE" w:rsidRDefault="00544230" w:rsidP="00544230">
          <w:pPr>
            <w:spacing w:after="0" w:line="240" w:lineRule="auto"/>
            <w:rPr>
              <w:b/>
              <w:sz w:val="16"/>
            </w:rPr>
          </w:pPr>
          <w:r w:rsidRPr="007475AE">
            <w:rPr>
              <w:b/>
              <w:sz w:val="16"/>
            </w:rPr>
            <w:t>Workplace Safety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171CE93B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Date of Issue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B2C32C2" w14:textId="640FF7FC" w:rsidR="00544230" w:rsidRPr="009A3DC5" w:rsidRDefault="005704A6" w:rsidP="00544230">
          <w:pPr>
            <w:spacing w:after="0" w:line="240" w:lineRule="auto"/>
            <w:rPr>
              <w:sz w:val="16"/>
            </w:rPr>
          </w:pPr>
          <w:r>
            <w:rPr>
              <w:sz w:val="16"/>
            </w:rPr>
            <w:t xml:space="preserve">Oct 20 </w:t>
          </w:r>
        </w:p>
      </w:tc>
    </w:tr>
    <w:tr w:rsidR="00544230" w:rsidRPr="009A3DC5" w14:paraId="427EDC12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252FE7AA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Classification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9D71AEF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b/>
              <w:bCs/>
              <w:sz w:val="16"/>
            </w:rPr>
            <w:t>Internal Use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C3102D1" w14:textId="4D23958E" w:rsidR="00544230" w:rsidRPr="009A3DC5" w:rsidRDefault="007475AE" w:rsidP="00544230">
          <w:pPr>
            <w:spacing w:after="0" w:line="240" w:lineRule="auto"/>
            <w:rPr>
              <w:sz w:val="16"/>
            </w:rPr>
          </w:pPr>
          <w:r>
            <w:rPr>
              <w:sz w:val="16"/>
            </w:rPr>
            <w:t>Version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F45C40C" w14:textId="5923AC53" w:rsidR="00544230" w:rsidRPr="007475AE" w:rsidRDefault="00225B2C" w:rsidP="00544230">
          <w:pPr>
            <w:spacing w:after="0" w:line="240" w:lineRule="auto"/>
            <w:rPr>
              <w:b/>
              <w:sz w:val="16"/>
            </w:rPr>
          </w:pPr>
          <w:r>
            <w:rPr>
              <w:b/>
              <w:sz w:val="16"/>
            </w:rPr>
            <w:t>1.0</w:t>
          </w:r>
        </w:p>
      </w:tc>
    </w:tr>
  </w:tbl>
  <w:p w14:paraId="13C3F1E7" w14:textId="77777777" w:rsidR="00544230" w:rsidRDefault="00544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A3D09" w14:textId="77777777" w:rsidR="005065E4" w:rsidRDefault="005065E4" w:rsidP="00252A88">
      <w:pPr>
        <w:spacing w:after="0" w:line="240" w:lineRule="auto"/>
      </w:pPr>
      <w:r>
        <w:separator/>
      </w:r>
    </w:p>
  </w:footnote>
  <w:footnote w:type="continuationSeparator" w:id="0">
    <w:p w14:paraId="413A7C42" w14:textId="77777777" w:rsidR="005065E4" w:rsidRDefault="005065E4" w:rsidP="0025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67EA" w14:textId="4DD67B05" w:rsidR="00252A88" w:rsidRPr="00252A88" w:rsidRDefault="00252A88">
    <w:pPr>
      <w:pStyle w:val="Header"/>
      <w:rPr>
        <w:rFonts w:ascii="Arial" w:hAnsi="Arial" w:cs="Arial"/>
        <w:sz w:val="28"/>
      </w:rPr>
    </w:pPr>
    <w:r w:rsidRPr="00252A88">
      <w:rPr>
        <w:rFonts w:ascii="Arial" w:hAnsi="Arial" w:cs="Arial"/>
        <w:noProof/>
        <w:sz w:val="28"/>
      </w:rPr>
      <w:drawing>
        <wp:anchor distT="0" distB="0" distL="114300" distR="114300" simplePos="0" relativeHeight="251658752" behindDoc="0" locked="0" layoutInCell="1" allowOverlap="1" wp14:anchorId="42CB1544" wp14:editId="46DDC75F">
          <wp:simplePos x="0" y="0"/>
          <wp:positionH relativeFrom="margin">
            <wp:posOffset>4838700</wp:posOffset>
          </wp:positionH>
          <wp:positionV relativeFrom="margin">
            <wp:posOffset>-746760</wp:posOffset>
          </wp:positionV>
          <wp:extent cx="1019175" cy="594995"/>
          <wp:effectExtent l="0" t="0" r="952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ty First Logo on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2A88">
      <w:rPr>
        <w:rFonts w:ascii="Arial" w:hAnsi="Arial" w:cs="Arial"/>
        <w:sz w:val="28"/>
      </w:rPr>
      <w:t>Compass UK &amp; Ireland</w:t>
    </w:r>
  </w:p>
  <w:p w14:paraId="24FB1A08" w14:textId="326606C6" w:rsidR="00252A88" w:rsidRPr="00252A88" w:rsidRDefault="00252A88">
    <w:pPr>
      <w:pStyle w:val="Header"/>
      <w:rPr>
        <w:rFonts w:ascii="Arial" w:hAnsi="Arial" w:cs="Arial"/>
        <w:sz w:val="24"/>
      </w:rPr>
    </w:pPr>
    <w:r w:rsidRPr="00252A88">
      <w:rPr>
        <w:rFonts w:ascii="Arial" w:hAnsi="Arial" w:cs="Arial"/>
        <w:sz w:val="24"/>
      </w:rPr>
      <w:t>Workplace Safety Management System</w:t>
    </w:r>
  </w:p>
  <w:p w14:paraId="404D33E4" w14:textId="3BDDD2CC" w:rsidR="00252A88" w:rsidRPr="00252A88" w:rsidRDefault="00F4544E">
    <w:pPr>
      <w:pStyle w:val="Header"/>
      <w:rPr>
        <w:rFonts w:ascii="Arial" w:hAnsi="Arial" w:cs="Arial"/>
      </w:rPr>
    </w:pPr>
    <w:r>
      <w:rPr>
        <w:rFonts w:ascii="Arial" w:hAnsi="Arial" w:cs="Arial"/>
      </w:rPr>
      <w:t>Safety Task Cards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93BA1"/>
    <w:multiLevelType w:val="hybridMultilevel"/>
    <w:tmpl w:val="A2225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88"/>
    <w:rsid w:val="0002518F"/>
    <w:rsid w:val="000447ED"/>
    <w:rsid w:val="00057CF5"/>
    <w:rsid w:val="000B660B"/>
    <w:rsid w:val="000D5060"/>
    <w:rsid w:val="0014152C"/>
    <w:rsid w:val="00166D61"/>
    <w:rsid w:val="0018605A"/>
    <w:rsid w:val="00225B2C"/>
    <w:rsid w:val="00252A88"/>
    <w:rsid w:val="002561E3"/>
    <w:rsid w:val="002A1B38"/>
    <w:rsid w:val="002B0C17"/>
    <w:rsid w:val="002B2FF0"/>
    <w:rsid w:val="00327BB8"/>
    <w:rsid w:val="003366C9"/>
    <w:rsid w:val="00346DDA"/>
    <w:rsid w:val="003945A0"/>
    <w:rsid w:val="003C285E"/>
    <w:rsid w:val="004003E4"/>
    <w:rsid w:val="004126DB"/>
    <w:rsid w:val="00437F40"/>
    <w:rsid w:val="00455BF4"/>
    <w:rsid w:val="004565FD"/>
    <w:rsid w:val="00481246"/>
    <w:rsid w:val="004821EF"/>
    <w:rsid w:val="0049337C"/>
    <w:rsid w:val="004B7313"/>
    <w:rsid w:val="004D6EF9"/>
    <w:rsid w:val="005065E4"/>
    <w:rsid w:val="00544230"/>
    <w:rsid w:val="00553841"/>
    <w:rsid w:val="0056421B"/>
    <w:rsid w:val="005704A6"/>
    <w:rsid w:val="005824DF"/>
    <w:rsid w:val="00587103"/>
    <w:rsid w:val="005A5473"/>
    <w:rsid w:val="005B7B6E"/>
    <w:rsid w:val="005B7DCE"/>
    <w:rsid w:val="005C0273"/>
    <w:rsid w:val="005E5463"/>
    <w:rsid w:val="00645BB1"/>
    <w:rsid w:val="00674043"/>
    <w:rsid w:val="006E6143"/>
    <w:rsid w:val="007226AB"/>
    <w:rsid w:val="007475AE"/>
    <w:rsid w:val="00747B08"/>
    <w:rsid w:val="00747FA0"/>
    <w:rsid w:val="00765033"/>
    <w:rsid w:val="00786787"/>
    <w:rsid w:val="00796FA4"/>
    <w:rsid w:val="007C78F5"/>
    <w:rsid w:val="007E160F"/>
    <w:rsid w:val="007F0C8F"/>
    <w:rsid w:val="00864E50"/>
    <w:rsid w:val="00891444"/>
    <w:rsid w:val="008B7380"/>
    <w:rsid w:val="008C0514"/>
    <w:rsid w:val="008D3590"/>
    <w:rsid w:val="008E446E"/>
    <w:rsid w:val="009142B7"/>
    <w:rsid w:val="00993275"/>
    <w:rsid w:val="009C389C"/>
    <w:rsid w:val="009C5A3E"/>
    <w:rsid w:val="009F5D08"/>
    <w:rsid w:val="00A1689A"/>
    <w:rsid w:val="00A564DB"/>
    <w:rsid w:val="00A82515"/>
    <w:rsid w:val="00AF6101"/>
    <w:rsid w:val="00AF6469"/>
    <w:rsid w:val="00B170D9"/>
    <w:rsid w:val="00BA7A2E"/>
    <w:rsid w:val="00BB1165"/>
    <w:rsid w:val="00BD38D9"/>
    <w:rsid w:val="00BD4DAE"/>
    <w:rsid w:val="00C07667"/>
    <w:rsid w:val="00C34CD7"/>
    <w:rsid w:val="00C34D1E"/>
    <w:rsid w:val="00C60FEC"/>
    <w:rsid w:val="00CA066F"/>
    <w:rsid w:val="00CC78AE"/>
    <w:rsid w:val="00CF44B8"/>
    <w:rsid w:val="00D03E7C"/>
    <w:rsid w:val="00D05184"/>
    <w:rsid w:val="00D2113C"/>
    <w:rsid w:val="00D51983"/>
    <w:rsid w:val="00D55456"/>
    <w:rsid w:val="00D72AD1"/>
    <w:rsid w:val="00D923EB"/>
    <w:rsid w:val="00DE6AF2"/>
    <w:rsid w:val="00DF04DD"/>
    <w:rsid w:val="00E3077D"/>
    <w:rsid w:val="00E36BDA"/>
    <w:rsid w:val="00E41029"/>
    <w:rsid w:val="00E46B77"/>
    <w:rsid w:val="00E6472F"/>
    <w:rsid w:val="00E83405"/>
    <w:rsid w:val="00EA0553"/>
    <w:rsid w:val="00EB0C37"/>
    <w:rsid w:val="00EB245D"/>
    <w:rsid w:val="00EE3DE3"/>
    <w:rsid w:val="00F0473E"/>
    <w:rsid w:val="00F30398"/>
    <w:rsid w:val="00F4544E"/>
    <w:rsid w:val="00F61DEE"/>
    <w:rsid w:val="00FB5F35"/>
    <w:rsid w:val="00FC227E"/>
    <w:rsid w:val="00F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AF2ECD"/>
  <w15:chartTrackingRefBased/>
  <w15:docId w15:val="{44B1408E-09C3-465A-B92A-9325729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A88"/>
  </w:style>
  <w:style w:type="paragraph" w:styleId="Footer">
    <w:name w:val="footer"/>
    <w:basedOn w:val="Normal"/>
    <w:link w:val="FooterChar"/>
    <w:uiPriority w:val="99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88"/>
  </w:style>
  <w:style w:type="paragraph" w:styleId="BalloonText">
    <w:name w:val="Balloon Text"/>
    <w:basedOn w:val="Normal"/>
    <w:link w:val="BalloonTextChar"/>
    <w:uiPriority w:val="99"/>
    <w:semiHidden/>
    <w:unhideWhenUsed/>
    <w:rsid w:val="0025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6824B-5206-4C01-8379-9EBF7D4A9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93485-9684-44BC-B0C1-BECA84FB89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05494de-7f70-4b10-aa1d-981be3329e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023C1C-57DE-4F90-95E1-0CBD4297D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Hamilton</dc:creator>
  <cp:keywords/>
  <dc:description/>
  <cp:lastModifiedBy>Nicola Clason</cp:lastModifiedBy>
  <cp:revision>2</cp:revision>
  <cp:lastPrinted>2019-12-17T12:20:00Z</cp:lastPrinted>
  <dcterms:created xsi:type="dcterms:W3CDTF">2021-09-27T12:08:00Z</dcterms:created>
  <dcterms:modified xsi:type="dcterms:W3CDTF">2021-09-27T12:08:00Z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</Properties>
</file>