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2" w:type="dxa"/>
        <w:tblLayout w:type="fixed"/>
        <w:tblLook w:val="04A0" w:firstRow="1" w:lastRow="0" w:firstColumn="1" w:lastColumn="0" w:noHBand="0" w:noVBand="1"/>
      </w:tblPr>
      <w:tblGrid>
        <w:gridCol w:w="1413"/>
        <w:gridCol w:w="2126"/>
        <w:gridCol w:w="1134"/>
        <w:gridCol w:w="2268"/>
        <w:gridCol w:w="2301"/>
      </w:tblGrid>
      <w:tr w:rsidR="00252A88" w:rsidRPr="008C0514" w14:paraId="1C1A22FE" w14:textId="77777777" w:rsidTr="00A1689A">
        <w:trPr>
          <w:trHeight w:val="559"/>
        </w:trPr>
        <w:tc>
          <w:tcPr>
            <w:tcW w:w="9242" w:type="dxa"/>
            <w:gridSpan w:val="5"/>
            <w:tcBorders>
              <w:bottom w:val="nil"/>
            </w:tcBorders>
            <w:vAlign w:val="center"/>
          </w:tcPr>
          <w:p w14:paraId="178673EE" w14:textId="38082842" w:rsidR="00252A88" w:rsidRPr="008C0514" w:rsidRDefault="00F4544E" w:rsidP="003945A0">
            <w:pPr>
              <w:spacing w:after="120"/>
              <w:jc w:val="center"/>
              <w:rPr>
                <w:rFonts w:ascii="Arial" w:hAnsi="Arial" w:cs="Arial"/>
                <w:b/>
                <w:sz w:val="28"/>
              </w:rPr>
            </w:pPr>
            <w:r>
              <w:rPr>
                <w:rFonts w:ascii="Arial" w:hAnsi="Arial" w:cs="Arial"/>
                <w:b/>
                <w:sz w:val="28"/>
              </w:rPr>
              <w:t>Safety Task Card</w:t>
            </w:r>
          </w:p>
        </w:tc>
      </w:tr>
      <w:tr w:rsidR="00437F40" w:rsidRPr="008C0514" w14:paraId="6A9DB292" w14:textId="77777777" w:rsidTr="00A1689A">
        <w:trPr>
          <w:trHeight w:val="567"/>
        </w:trPr>
        <w:tc>
          <w:tcPr>
            <w:tcW w:w="1413" w:type="dxa"/>
            <w:tcBorders>
              <w:top w:val="nil"/>
              <w:right w:val="nil"/>
            </w:tcBorders>
            <w:vAlign w:val="center"/>
          </w:tcPr>
          <w:p w14:paraId="28C507D0" w14:textId="2D490A6B" w:rsidR="00437F40" w:rsidRPr="00437F40" w:rsidRDefault="003255C4" w:rsidP="003945A0">
            <w:pPr>
              <w:spacing w:after="120"/>
              <w:jc w:val="center"/>
              <w:rPr>
                <w:rFonts w:ascii="Arial" w:hAnsi="Arial" w:cs="Arial"/>
                <w:b/>
              </w:rPr>
            </w:pPr>
            <w:r>
              <w:rPr>
                <w:rFonts w:ascii="Arial" w:hAnsi="Arial" w:cs="Arial"/>
                <w:b/>
                <w:sz w:val="28"/>
              </w:rPr>
              <w:t xml:space="preserve">POR </w:t>
            </w:r>
            <w:r w:rsidR="003E3CC5">
              <w:rPr>
                <w:rFonts w:ascii="Arial" w:hAnsi="Arial" w:cs="Arial"/>
                <w:b/>
                <w:sz w:val="28"/>
              </w:rPr>
              <w:t>1</w:t>
            </w:r>
            <w:r w:rsidR="00B557EB">
              <w:rPr>
                <w:rFonts w:ascii="Arial" w:hAnsi="Arial" w:cs="Arial"/>
                <w:b/>
                <w:sz w:val="28"/>
              </w:rPr>
              <w:t>7</w:t>
            </w:r>
          </w:p>
        </w:tc>
        <w:tc>
          <w:tcPr>
            <w:tcW w:w="7829" w:type="dxa"/>
            <w:gridSpan w:val="4"/>
            <w:tcBorders>
              <w:top w:val="nil"/>
              <w:left w:val="nil"/>
            </w:tcBorders>
            <w:vAlign w:val="center"/>
          </w:tcPr>
          <w:p w14:paraId="5083C808" w14:textId="4A00BB39" w:rsidR="00437F40" w:rsidRPr="008C0514" w:rsidRDefault="00B557EB" w:rsidP="00BA7A2E">
            <w:pPr>
              <w:spacing w:after="120"/>
              <w:jc w:val="center"/>
              <w:rPr>
                <w:rFonts w:ascii="Arial" w:hAnsi="Arial" w:cs="Arial"/>
                <w:b/>
                <w:sz w:val="28"/>
              </w:rPr>
            </w:pPr>
            <w:r>
              <w:rPr>
                <w:rFonts w:ascii="Arial" w:hAnsi="Arial" w:cs="Arial"/>
                <w:b/>
                <w:sz w:val="28"/>
              </w:rPr>
              <w:t>Operation of mechanical bed puller</w:t>
            </w:r>
            <w:r w:rsidR="003E3CC5">
              <w:rPr>
                <w:rFonts w:ascii="Arial" w:hAnsi="Arial" w:cs="Arial"/>
                <w:b/>
                <w:sz w:val="28"/>
              </w:rPr>
              <w:t xml:space="preserve"> </w:t>
            </w:r>
          </w:p>
        </w:tc>
      </w:tr>
      <w:tr w:rsidR="007C78F5" w:rsidRPr="008C0514" w14:paraId="0033270C" w14:textId="77777777" w:rsidTr="008B7380">
        <w:trPr>
          <w:trHeight w:val="492"/>
        </w:trPr>
        <w:tc>
          <w:tcPr>
            <w:tcW w:w="9242" w:type="dxa"/>
            <w:gridSpan w:val="5"/>
            <w:tcBorders>
              <w:bottom w:val="single" w:sz="4" w:space="0" w:color="auto"/>
            </w:tcBorders>
            <w:vAlign w:val="center"/>
          </w:tcPr>
          <w:p w14:paraId="2B9B4F04" w14:textId="52B0E149" w:rsidR="007C78F5" w:rsidRPr="008C0514" w:rsidRDefault="008C0514" w:rsidP="008B7380">
            <w:pPr>
              <w:jc w:val="center"/>
              <w:rPr>
                <w:rFonts w:ascii="Arial" w:hAnsi="Arial" w:cs="Arial"/>
                <w:b/>
              </w:rPr>
            </w:pPr>
            <w:r>
              <w:rPr>
                <w:rFonts w:ascii="Arial" w:hAnsi="Arial" w:cs="Arial"/>
                <w:b/>
              </w:rPr>
              <w:t xml:space="preserve">Workplace </w:t>
            </w:r>
            <w:r w:rsidR="007C78F5" w:rsidRPr="008C0514">
              <w:rPr>
                <w:rFonts w:ascii="Arial" w:hAnsi="Arial" w:cs="Arial"/>
                <w:b/>
              </w:rPr>
              <w:t>Safety Hazards</w:t>
            </w:r>
          </w:p>
        </w:tc>
      </w:tr>
      <w:tr w:rsidR="00166D61" w:rsidRPr="008C0514" w14:paraId="7337C13F" w14:textId="77777777" w:rsidTr="00166D61">
        <w:tc>
          <w:tcPr>
            <w:tcW w:w="4673" w:type="dxa"/>
            <w:gridSpan w:val="3"/>
            <w:tcBorders>
              <w:bottom w:val="nil"/>
            </w:tcBorders>
          </w:tcPr>
          <w:p w14:paraId="6BB1EE7F" w14:textId="3CC1CF8A" w:rsidR="00166D61" w:rsidRPr="008C0514" w:rsidRDefault="00166D61" w:rsidP="004B7313">
            <w:pPr>
              <w:spacing w:after="120"/>
              <w:rPr>
                <w:rFonts w:ascii="Arial" w:hAnsi="Arial" w:cs="Arial"/>
                <w:sz w:val="20"/>
              </w:rPr>
            </w:pPr>
            <w:r w:rsidRPr="008C0514">
              <w:rPr>
                <w:rFonts w:ascii="Arial" w:hAnsi="Arial" w:cs="Arial"/>
                <w:sz w:val="20"/>
              </w:rPr>
              <w:t>What are the hazards?</w:t>
            </w:r>
          </w:p>
        </w:tc>
        <w:tc>
          <w:tcPr>
            <w:tcW w:w="4569" w:type="dxa"/>
            <w:gridSpan w:val="2"/>
            <w:tcBorders>
              <w:bottom w:val="nil"/>
            </w:tcBorders>
          </w:tcPr>
          <w:p w14:paraId="30882D1F" w14:textId="3FB32BF9" w:rsidR="00166D61" w:rsidRPr="008C0514" w:rsidRDefault="00166D61" w:rsidP="004B7313">
            <w:pPr>
              <w:spacing w:after="120"/>
              <w:rPr>
                <w:rFonts w:ascii="Arial" w:hAnsi="Arial" w:cs="Arial"/>
                <w:sz w:val="20"/>
              </w:rPr>
            </w:pPr>
            <w:r w:rsidRPr="008C0514">
              <w:rPr>
                <w:rFonts w:ascii="Arial" w:hAnsi="Arial" w:cs="Arial"/>
                <w:sz w:val="20"/>
              </w:rPr>
              <w:t>How might they be harmed?</w:t>
            </w:r>
          </w:p>
        </w:tc>
      </w:tr>
      <w:tr w:rsidR="00342B5A" w:rsidRPr="008C0514" w14:paraId="739473D0" w14:textId="77777777" w:rsidTr="00166D61">
        <w:tc>
          <w:tcPr>
            <w:tcW w:w="4673" w:type="dxa"/>
            <w:gridSpan w:val="3"/>
            <w:tcBorders>
              <w:top w:val="nil"/>
            </w:tcBorders>
          </w:tcPr>
          <w:p w14:paraId="390218BF" w14:textId="77777777" w:rsidR="00E3596A" w:rsidRPr="00C73FE9" w:rsidRDefault="00E3596A" w:rsidP="00E3596A">
            <w:pPr>
              <w:pStyle w:val="Header"/>
              <w:rPr>
                <w:rFonts w:ascii="Arial" w:hAnsi="Arial" w:cs="Arial"/>
                <w:bCs/>
                <w:sz w:val="20"/>
                <w:szCs w:val="20"/>
              </w:rPr>
            </w:pPr>
            <w:r w:rsidRPr="00C73FE9">
              <w:rPr>
                <w:rFonts w:ascii="Arial" w:hAnsi="Arial" w:cs="Arial"/>
                <w:bCs/>
                <w:sz w:val="20"/>
                <w:szCs w:val="20"/>
              </w:rPr>
              <w:t>Manual handling</w:t>
            </w:r>
          </w:p>
          <w:p w14:paraId="554E88B3" w14:textId="0BDBCA54" w:rsidR="00E3596A" w:rsidRPr="00C73FE9" w:rsidRDefault="00E3596A" w:rsidP="00E3596A">
            <w:pPr>
              <w:pStyle w:val="Header"/>
              <w:rPr>
                <w:rFonts w:ascii="Arial" w:hAnsi="Arial" w:cs="Arial"/>
                <w:bCs/>
                <w:sz w:val="20"/>
                <w:szCs w:val="20"/>
              </w:rPr>
            </w:pPr>
            <w:r w:rsidRPr="00C73FE9">
              <w:rPr>
                <w:rFonts w:ascii="Arial" w:hAnsi="Arial" w:cs="Arial"/>
                <w:bCs/>
                <w:sz w:val="20"/>
                <w:szCs w:val="20"/>
              </w:rPr>
              <w:t>Falling loads</w:t>
            </w:r>
          </w:p>
          <w:p w14:paraId="4D550A99" w14:textId="77777777" w:rsidR="00E3596A" w:rsidRPr="00C73FE9" w:rsidRDefault="00E3596A" w:rsidP="00E3596A">
            <w:pPr>
              <w:rPr>
                <w:rFonts w:ascii="Arial" w:hAnsi="Arial" w:cs="Arial"/>
                <w:bCs/>
                <w:sz w:val="20"/>
                <w:szCs w:val="20"/>
              </w:rPr>
            </w:pPr>
            <w:r w:rsidRPr="00C73FE9">
              <w:rPr>
                <w:rFonts w:ascii="Arial" w:hAnsi="Arial" w:cs="Arial"/>
                <w:bCs/>
                <w:sz w:val="20"/>
                <w:szCs w:val="20"/>
              </w:rPr>
              <w:t>Striking people stationary objects and structures</w:t>
            </w:r>
          </w:p>
          <w:p w14:paraId="3ECFAEC2" w14:textId="77777777" w:rsidR="00E3596A" w:rsidRPr="00C73FE9" w:rsidRDefault="00E3596A" w:rsidP="00E3596A">
            <w:pPr>
              <w:rPr>
                <w:rFonts w:ascii="Arial" w:hAnsi="Arial" w:cs="Arial"/>
                <w:bCs/>
                <w:sz w:val="20"/>
                <w:szCs w:val="20"/>
              </w:rPr>
            </w:pPr>
            <w:r w:rsidRPr="00C73FE9">
              <w:rPr>
                <w:rFonts w:ascii="Arial" w:hAnsi="Arial" w:cs="Arial"/>
                <w:bCs/>
                <w:sz w:val="20"/>
                <w:szCs w:val="20"/>
              </w:rPr>
              <w:t>Uneven or sloping routes</w:t>
            </w:r>
          </w:p>
          <w:p w14:paraId="277FBF02" w14:textId="77777777" w:rsidR="00E3596A" w:rsidRPr="00C73FE9" w:rsidRDefault="00E3596A" w:rsidP="00E3596A">
            <w:pPr>
              <w:rPr>
                <w:rFonts w:ascii="Arial" w:hAnsi="Arial" w:cs="Arial"/>
                <w:bCs/>
                <w:sz w:val="20"/>
                <w:szCs w:val="20"/>
              </w:rPr>
            </w:pPr>
            <w:r w:rsidRPr="00C73FE9">
              <w:rPr>
                <w:rFonts w:ascii="Arial" w:hAnsi="Arial" w:cs="Arial"/>
                <w:bCs/>
                <w:sz w:val="20"/>
                <w:szCs w:val="20"/>
              </w:rPr>
              <w:t>Wet floor surfaces</w:t>
            </w:r>
          </w:p>
          <w:p w14:paraId="3245A63E" w14:textId="1270DC78" w:rsidR="00E3596A" w:rsidRDefault="00E3596A" w:rsidP="00E3596A">
            <w:pPr>
              <w:rPr>
                <w:rFonts w:ascii="Arial" w:hAnsi="Arial" w:cs="Arial"/>
                <w:bCs/>
                <w:sz w:val="20"/>
                <w:szCs w:val="20"/>
              </w:rPr>
            </w:pPr>
            <w:r w:rsidRPr="00C73FE9">
              <w:rPr>
                <w:rFonts w:ascii="Arial" w:hAnsi="Arial" w:cs="Arial"/>
                <w:bCs/>
                <w:sz w:val="20"/>
                <w:szCs w:val="20"/>
              </w:rPr>
              <w:t>Violent reaction from patients</w:t>
            </w:r>
          </w:p>
          <w:p w14:paraId="0EC6B167" w14:textId="58EAB157" w:rsidR="00F62792" w:rsidRPr="00C73FE9" w:rsidRDefault="00F62792" w:rsidP="00E3596A">
            <w:pPr>
              <w:rPr>
                <w:rFonts w:ascii="Arial" w:hAnsi="Arial" w:cs="Arial"/>
                <w:bCs/>
                <w:sz w:val="20"/>
                <w:szCs w:val="20"/>
              </w:rPr>
            </w:pPr>
            <w:r>
              <w:rPr>
                <w:rFonts w:ascii="Arial" w:hAnsi="Arial" w:cs="Arial"/>
                <w:bCs/>
                <w:sz w:val="20"/>
                <w:szCs w:val="20"/>
              </w:rPr>
              <w:t>Mechanical failure</w:t>
            </w:r>
          </w:p>
          <w:p w14:paraId="63CA7C6A" w14:textId="100EC9B6" w:rsidR="00342B5A" w:rsidRPr="00921F14" w:rsidRDefault="00342B5A" w:rsidP="00E3596A">
            <w:pPr>
              <w:pStyle w:val="BodyText2"/>
              <w:spacing w:line="240" w:lineRule="auto"/>
              <w:rPr>
                <w:rFonts w:ascii="Arial" w:hAnsi="Arial" w:cs="Arial"/>
                <w:sz w:val="20"/>
                <w:szCs w:val="20"/>
              </w:rPr>
            </w:pPr>
          </w:p>
        </w:tc>
        <w:tc>
          <w:tcPr>
            <w:tcW w:w="4569" w:type="dxa"/>
            <w:gridSpan w:val="2"/>
            <w:tcBorders>
              <w:top w:val="nil"/>
            </w:tcBorders>
          </w:tcPr>
          <w:p w14:paraId="0DDF5837" w14:textId="77777777" w:rsidR="00F62792" w:rsidRPr="00C73FE9" w:rsidRDefault="00F62792" w:rsidP="00F62792">
            <w:pPr>
              <w:rPr>
                <w:rFonts w:ascii="Arial" w:hAnsi="Arial" w:cs="Arial"/>
                <w:bCs/>
                <w:sz w:val="20"/>
                <w:szCs w:val="20"/>
              </w:rPr>
            </w:pPr>
            <w:r w:rsidRPr="00C73FE9">
              <w:rPr>
                <w:rFonts w:ascii="Arial" w:hAnsi="Arial" w:cs="Arial"/>
                <w:bCs/>
                <w:sz w:val="20"/>
                <w:szCs w:val="20"/>
              </w:rPr>
              <w:t>Cuts and bruises</w:t>
            </w:r>
          </w:p>
          <w:p w14:paraId="7D0AC83A" w14:textId="77777777" w:rsidR="00F62792" w:rsidRPr="00C73FE9" w:rsidRDefault="00F62792" w:rsidP="00F62792">
            <w:pPr>
              <w:rPr>
                <w:rFonts w:ascii="Arial" w:hAnsi="Arial" w:cs="Arial"/>
                <w:bCs/>
                <w:sz w:val="20"/>
                <w:szCs w:val="20"/>
              </w:rPr>
            </w:pPr>
            <w:r w:rsidRPr="00C73FE9">
              <w:rPr>
                <w:rFonts w:ascii="Arial" w:hAnsi="Arial" w:cs="Arial"/>
                <w:bCs/>
                <w:sz w:val="20"/>
                <w:szCs w:val="20"/>
              </w:rPr>
              <w:t>Impact injuries</w:t>
            </w:r>
          </w:p>
          <w:p w14:paraId="671FF642" w14:textId="5F8072C7" w:rsidR="00F62792" w:rsidRPr="00C73FE9" w:rsidRDefault="00F62792" w:rsidP="00F62792">
            <w:pPr>
              <w:rPr>
                <w:rFonts w:ascii="Arial" w:hAnsi="Arial" w:cs="Arial"/>
                <w:bCs/>
                <w:sz w:val="20"/>
                <w:szCs w:val="20"/>
              </w:rPr>
            </w:pPr>
            <w:r>
              <w:rPr>
                <w:rFonts w:ascii="Arial" w:hAnsi="Arial" w:cs="Arial"/>
                <w:bCs/>
                <w:sz w:val="20"/>
                <w:szCs w:val="20"/>
              </w:rPr>
              <w:t>E</w:t>
            </w:r>
            <w:r w:rsidRPr="00C73FE9">
              <w:rPr>
                <w:rFonts w:ascii="Arial" w:hAnsi="Arial" w:cs="Arial"/>
                <w:bCs/>
                <w:sz w:val="20"/>
                <w:szCs w:val="20"/>
              </w:rPr>
              <w:t>lectric shocks</w:t>
            </w:r>
          </w:p>
          <w:p w14:paraId="6DF0C110" w14:textId="77777777" w:rsidR="00F62792" w:rsidRPr="00C73FE9" w:rsidRDefault="00F62792" w:rsidP="00F62792">
            <w:pPr>
              <w:rPr>
                <w:rFonts w:ascii="Arial" w:hAnsi="Arial" w:cs="Arial"/>
                <w:bCs/>
                <w:sz w:val="20"/>
                <w:szCs w:val="20"/>
              </w:rPr>
            </w:pPr>
            <w:r w:rsidRPr="00C73FE9">
              <w:rPr>
                <w:rFonts w:ascii="Arial" w:hAnsi="Arial" w:cs="Arial"/>
                <w:bCs/>
                <w:sz w:val="20"/>
                <w:szCs w:val="20"/>
              </w:rPr>
              <w:t>Back and muscle strain</w:t>
            </w:r>
          </w:p>
          <w:p w14:paraId="465CB8A6" w14:textId="77777777" w:rsidR="00F62792" w:rsidRPr="00C73FE9" w:rsidRDefault="00F62792" w:rsidP="00F62792">
            <w:pPr>
              <w:rPr>
                <w:rFonts w:ascii="Arial" w:hAnsi="Arial" w:cs="Arial"/>
                <w:bCs/>
                <w:sz w:val="20"/>
                <w:szCs w:val="20"/>
              </w:rPr>
            </w:pPr>
            <w:r w:rsidRPr="00C73FE9">
              <w:rPr>
                <w:rFonts w:ascii="Arial" w:hAnsi="Arial" w:cs="Arial"/>
                <w:bCs/>
                <w:sz w:val="20"/>
                <w:szCs w:val="20"/>
              </w:rPr>
              <w:t xml:space="preserve">Slips trips and falls </w:t>
            </w:r>
          </w:p>
          <w:p w14:paraId="14614B5A" w14:textId="0BA88B62" w:rsidR="00342B5A" w:rsidRPr="00921F14" w:rsidRDefault="00F62792" w:rsidP="00F62792">
            <w:pPr>
              <w:rPr>
                <w:rFonts w:ascii="Arial" w:hAnsi="Arial" w:cs="Arial"/>
                <w:sz w:val="20"/>
                <w:szCs w:val="20"/>
              </w:rPr>
            </w:pPr>
            <w:r w:rsidRPr="00C73FE9">
              <w:rPr>
                <w:rFonts w:ascii="Arial" w:hAnsi="Arial" w:cs="Arial"/>
                <w:bCs/>
                <w:sz w:val="20"/>
                <w:szCs w:val="20"/>
              </w:rPr>
              <w:t>Possible fracture to bones</w:t>
            </w:r>
          </w:p>
        </w:tc>
      </w:tr>
      <w:tr w:rsidR="007C78F5" w:rsidRPr="008C0514" w14:paraId="19CF0FCA" w14:textId="77777777" w:rsidTr="008B7380">
        <w:trPr>
          <w:trHeight w:val="509"/>
        </w:trPr>
        <w:tc>
          <w:tcPr>
            <w:tcW w:w="9242" w:type="dxa"/>
            <w:gridSpan w:val="5"/>
            <w:vAlign w:val="center"/>
          </w:tcPr>
          <w:p w14:paraId="01E3C37C" w14:textId="0C48D5D2" w:rsidR="006E6143" w:rsidRPr="00891444" w:rsidRDefault="0002518F" w:rsidP="008B7380">
            <w:pPr>
              <w:spacing w:after="120"/>
              <w:jc w:val="center"/>
              <w:rPr>
                <w:rFonts w:ascii="Arial" w:hAnsi="Arial" w:cs="Arial"/>
                <w:b/>
              </w:rPr>
            </w:pPr>
            <w:r>
              <w:rPr>
                <w:rFonts w:ascii="Arial" w:hAnsi="Arial" w:cs="Arial"/>
                <w:b/>
              </w:rPr>
              <w:t>Safe System of Work</w:t>
            </w:r>
          </w:p>
        </w:tc>
      </w:tr>
      <w:tr w:rsidR="00747FA0" w:rsidRPr="008C0514" w14:paraId="2B63BA22" w14:textId="77777777" w:rsidTr="00891444">
        <w:trPr>
          <w:trHeight w:val="627"/>
        </w:trPr>
        <w:tc>
          <w:tcPr>
            <w:tcW w:w="9242" w:type="dxa"/>
            <w:gridSpan w:val="5"/>
            <w:vAlign w:val="center"/>
          </w:tcPr>
          <w:p w14:paraId="129B8A59" w14:textId="77777777" w:rsidR="007B4392" w:rsidRPr="00C73FE9" w:rsidRDefault="007B4392" w:rsidP="007B4392">
            <w:pPr>
              <w:numPr>
                <w:ilvl w:val="0"/>
                <w:numId w:val="8"/>
              </w:numPr>
              <w:tabs>
                <w:tab w:val="clear" w:pos="720"/>
                <w:tab w:val="num" w:pos="252"/>
              </w:tabs>
              <w:ind w:left="252" w:hanging="270"/>
              <w:rPr>
                <w:rFonts w:ascii="Arial" w:hAnsi="Arial" w:cs="Arial"/>
                <w:sz w:val="20"/>
                <w:szCs w:val="20"/>
              </w:rPr>
            </w:pPr>
            <w:r w:rsidRPr="00C73FE9">
              <w:rPr>
                <w:rFonts w:ascii="Arial" w:hAnsi="Arial" w:cs="Arial"/>
                <w:sz w:val="20"/>
                <w:szCs w:val="20"/>
              </w:rPr>
              <w:t>Only trained operatives to operate bed moving machine to include correct attachment and operation of appliance and action to take in case of emergency.</w:t>
            </w:r>
          </w:p>
          <w:p w14:paraId="741728BC"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Visual checks of the bed mover bed to be completed prior to use and any fitted constraints or guards are operational and fitted correctly. Any damaged or defective equipment to be isolated and removed from service. Concerns highlighted to departmental team leader.</w:t>
            </w:r>
          </w:p>
          <w:p w14:paraId="37829B2D" w14:textId="378F7F0A" w:rsidR="007B4392" w:rsidRPr="00C73FE9" w:rsidRDefault="007B4392" w:rsidP="007B4392">
            <w:pPr>
              <w:numPr>
                <w:ilvl w:val="0"/>
                <w:numId w:val="8"/>
              </w:numPr>
              <w:tabs>
                <w:tab w:val="clear" w:pos="720"/>
                <w:tab w:val="num" w:pos="252"/>
              </w:tabs>
              <w:ind w:left="252" w:hanging="270"/>
              <w:rPr>
                <w:rFonts w:ascii="Arial" w:hAnsi="Arial" w:cs="Arial"/>
                <w:sz w:val="20"/>
                <w:szCs w:val="20"/>
              </w:rPr>
            </w:pPr>
            <w:r w:rsidRPr="00C73FE9">
              <w:rPr>
                <w:rFonts w:ascii="Arial" w:hAnsi="Arial" w:cs="Arial"/>
                <w:sz w:val="20"/>
                <w:szCs w:val="20"/>
              </w:rPr>
              <w:t>Porters to check with ward staff of any risks of violent reaction or unexpected behaviour from the patient being transported. If necessary, a member of ward staff to accompany the patient.</w:t>
            </w:r>
          </w:p>
          <w:p w14:paraId="2887CFF6" w14:textId="5AF73B5B" w:rsidR="007B4392" w:rsidRPr="00C73FE9" w:rsidRDefault="007B4392" w:rsidP="007B4392">
            <w:pPr>
              <w:numPr>
                <w:ilvl w:val="0"/>
                <w:numId w:val="8"/>
              </w:numPr>
              <w:tabs>
                <w:tab w:val="clear" w:pos="720"/>
                <w:tab w:val="num" w:pos="252"/>
              </w:tabs>
              <w:ind w:left="252" w:hanging="270"/>
              <w:rPr>
                <w:rFonts w:ascii="Arial" w:hAnsi="Arial" w:cs="Arial"/>
                <w:sz w:val="20"/>
                <w:szCs w:val="20"/>
              </w:rPr>
            </w:pPr>
            <w:r w:rsidRPr="00C73FE9">
              <w:rPr>
                <w:rFonts w:ascii="Arial" w:hAnsi="Arial" w:cs="Arial"/>
                <w:sz w:val="20"/>
                <w:szCs w:val="20"/>
              </w:rPr>
              <w:t>Ensure bedding, covers and medical equipment are tucked in to prevent snagging on doors or getting caught in wheels. Before movement of bed ensure all medical equipment relative to the patient has been securely stored ready to transport</w:t>
            </w:r>
            <w:r w:rsidR="00DF0092">
              <w:rPr>
                <w:rFonts w:ascii="Arial" w:hAnsi="Arial" w:cs="Arial"/>
                <w:sz w:val="20"/>
                <w:szCs w:val="20"/>
              </w:rPr>
              <w:t xml:space="preserve"> by medical team.</w:t>
            </w:r>
          </w:p>
          <w:p w14:paraId="7D41D632" w14:textId="7E1EA1D3" w:rsidR="007B4392" w:rsidRPr="00C73FE9" w:rsidRDefault="007B4392" w:rsidP="007B4392">
            <w:pPr>
              <w:numPr>
                <w:ilvl w:val="0"/>
                <w:numId w:val="8"/>
              </w:numPr>
              <w:tabs>
                <w:tab w:val="clear" w:pos="720"/>
                <w:tab w:val="num" w:pos="252"/>
              </w:tabs>
              <w:ind w:left="252" w:hanging="270"/>
              <w:rPr>
                <w:rFonts w:ascii="Arial" w:hAnsi="Arial" w:cs="Arial"/>
                <w:sz w:val="20"/>
                <w:szCs w:val="20"/>
              </w:rPr>
            </w:pPr>
            <w:r w:rsidRPr="00C73FE9">
              <w:rPr>
                <w:rFonts w:ascii="Arial" w:hAnsi="Arial" w:cs="Arial"/>
                <w:sz w:val="20"/>
                <w:szCs w:val="20"/>
              </w:rPr>
              <w:t xml:space="preserve">Bed mover must only be used to move one bed/trolley with maximum of one person at </w:t>
            </w:r>
            <w:r w:rsidR="00DF0092" w:rsidRPr="00C73FE9">
              <w:rPr>
                <w:rFonts w:ascii="Arial" w:hAnsi="Arial" w:cs="Arial"/>
                <w:sz w:val="20"/>
                <w:szCs w:val="20"/>
              </w:rPr>
              <w:t>any time</w:t>
            </w:r>
            <w:r w:rsidRPr="00C73FE9">
              <w:rPr>
                <w:rFonts w:ascii="Arial" w:hAnsi="Arial" w:cs="Arial"/>
                <w:sz w:val="20"/>
                <w:szCs w:val="20"/>
              </w:rPr>
              <w:t>.</w:t>
            </w:r>
          </w:p>
          <w:p w14:paraId="61C34774" w14:textId="27106CCE"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 xml:space="preserve">Operatives to ensure general work wear including any gloves in line with infection control purposes and slip resistant safety boots or shoes with </w:t>
            </w:r>
            <w:proofErr w:type="gramStart"/>
            <w:r w:rsidR="00DF0092">
              <w:rPr>
                <w:rFonts w:ascii="Arial" w:hAnsi="Arial" w:cs="Arial"/>
                <w:sz w:val="20"/>
                <w:szCs w:val="20"/>
              </w:rPr>
              <w:t xml:space="preserve">hard </w:t>
            </w:r>
            <w:r w:rsidRPr="00C73FE9">
              <w:rPr>
                <w:rFonts w:ascii="Arial" w:hAnsi="Arial" w:cs="Arial"/>
                <w:sz w:val="20"/>
                <w:szCs w:val="20"/>
              </w:rPr>
              <w:t xml:space="preserve"> toe</w:t>
            </w:r>
            <w:proofErr w:type="gramEnd"/>
            <w:r w:rsidRPr="00C73FE9">
              <w:rPr>
                <w:rFonts w:ascii="Arial" w:hAnsi="Arial" w:cs="Arial"/>
                <w:sz w:val="20"/>
                <w:szCs w:val="20"/>
              </w:rPr>
              <w:t xml:space="preserve"> caps are worn.</w:t>
            </w:r>
          </w:p>
          <w:p w14:paraId="1B9920C2"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On connecting the bed mover to the bed move claws with press buttons until fully engaged. This must be checked to ensure correct connection has taken place – risk of bed coming loose during transportation.</w:t>
            </w:r>
          </w:p>
          <w:p w14:paraId="5C8A705E"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Operate bed mover fitted to front of bed with operator controlling from back of bed.</w:t>
            </w:r>
          </w:p>
          <w:p w14:paraId="4605A156" w14:textId="77777777" w:rsidR="007B4392" w:rsidRPr="00C73FE9" w:rsidRDefault="007B4392" w:rsidP="007B4392">
            <w:pPr>
              <w:numPr>
                <w:ilvl w:val="0"/>
                <w:numId w:val="8"/>
              </w:numPr>
              <w:tabs>
                <w:tab w:val="clear" w:pos="720"/>
                <w:tab w:val="num" w:pos="252"/>
              </w:tabs>
              <w:ind w:left="252" w:hanging="270"/>
              <w:rPr>
                <w:rFonts w:ascii="Arial" w:hAnsi="Arial" w:cs="Arial"/>
                <w:sz w:val="20"/>
                <w:szCs w:val="20"/>
              </w:rPr>
            </w:pPr>
            <w:r w:rsidRPr="00C73FE9">
              <w:rPr>
                <w:rFonts w:ascii="Arial" w:hAnsi="Arial" w:cs="Arial"/>
                <w:sz w:val="20"/>
                <w:szCs w:val="20"/>
              </w:rPr>
              <w:t>Operators to make careful and steady progress avoiding obstructions and other pedestrians Maintain speed avoiding drastic steering corrections and irregular speeds. Giving warning when necessary.</w:t>
            </w:r>
          </w:p>
          <w:p w14:paraId="610B3C41" w14:textId="77777777" w:rsidR="007B4392" w:rsidRPr="00C73FE9" w:rsidRDefault="007B4392" w:rsidP="007B4392">
            <w:pPr>
              <w:numPr>
                <w:ilvl w:val="0"/>
                <w:numId w:val="8"/>
              </w:numPr>
              <w:tabs>
                <w:tab w:val="clear" w:pos="720"/>
                <w:tab w:val="num" w:pos="252"/>
              </w:tabs>
              <w:ind w:left="-18" w:hanging="270"/>
              <w:rPr>
                <w:rFonts w:ascii="Arial" w:hAnsi="Arial" w:cs="Arial"/>
                <w:sz w:val="20"/>
                <w:szCs w:val="20"/>
              </w:rPr>
            </w:pPr>
            <w:r w:rsidRPr="00C73FE9">
              <w:rPr>
                <w:rFonts w:ascii="Arial" w:hAnsi="Arial" w:cs="Arial"/>
                <w:sz w:val="20"/>
                <w:szCs w:val="20"/>
              </w:rPr>
              <w:t>Bed mover can only be used up to incline of maximum 5%</w:t>
            </w:r>
          </w:p>
          <w:p w14:paraId="0713658E"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Slow down on sloping or uneven ground. Bed mover is not to be used outside of building.</w:t>
            </w:r>
          </w:p>
          <w:p w14:paraId="0E2BA732"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Keep patient informed of progress.</w:t>
            </w:r>
          </w:p>
          <w:p w14:paraId="3BB9DBE4" w14:textId="6A64067C"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Implement manual handling safety precautions.</w:t>
            </w:r>
            <w:r w:rsidR="00DF0092">
              <w:rPr>
                <w:rFonts w:ascii="Arial" w:hAnsi="Arial" w:cs="Arial"/>
                <w:sz w:val="20"/>
                <w:szCs w:val="20"/>
              </w:rPr>
              <w:t xml:space="preserve"> Request assistance DO NOT ATTEMPT to move alone.</w:t>
            </w:r>
          </w:p>
          <w:p w14:paraId="6435928B"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Bed Mover must always be left in safe condition with starter key turned to the left to completely turn the machine off- remove key and</w:t>
            </w:r>
            <w:bookmarkStart w:id="0" w:name="_GoBack"/>
            <w:bookmarkEnd w:id="0"/>
            <w:r w:rsidRPr="00C73FE9">
              <w:rPr>
                <w:rFonts w:ascii="Arial" w:hAnsi="Arial" w:cs="Arial"/>
                <w:sz w:val="20"/>
                <w:szCs w:val="20"/>
              </w:rPr>
              <w:t xml:space="preserve"> keep in safe place. </w:t>
            </w:r>
          </w:p>
          <w:p w14:paraId="7643BABB"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Remote control to be left inside machine to prevent damage</w:t>
            </w:r>
          </w:p>
          <w:p w14:paraId="1F5F88C7" w14:textId="77777777" w:rsidR="007B4392" w:rsidRPr="00C73FE9" w:rsidRDefault="007B4392" w:rsidP="007B4392">
            <w:pPr>
              <w:numPr>
                <w:ilvl w:val="0"/>
                <w:numId w:val="9"/>
              </w:numPr>
              <w:tabs>
                <w:tab w:val="clear" w:pos="720"/>
              </w:tabs>
              <w:ind w:left="252" w:hanging="252"/>
              <w:rPr>
                <w:rFonts w:ascii="Arial" w:hAnsi="Arial" w:cs="Arial"/>
                <w:sz w:val="20"/>
                <w:szCs w:val="20"/>
              </w:rPr>
            </w:pPr>
            <w:r w:rsidRPr="00C73FE9">
              <w:rPr>
                <w:rFonts w:ascii="Arial" w:hAnsi="Arial" w:cs="Arial"/>
                <w:sz w:val="20"/>
                <w:szCs w:val="20"/>
              </w:rPr>
              <w:t>Leave machine on charge – this must be done when machine not in use.</w:t>
            </w:r>
          </w:p>
          <w:p w14:paraId="7C90CEDD" w14:textId="77777777" w:rsidR="00747FA0" w:rsidRPr="00DF0092" w:rsidRDefault="007B4392" w:rsidP="007B4392">
            <w:pPr>
              <w:numPr>
                <w:ilvl w:val="0"/>
                <w:numId w:val="9"/>
              </w:numPr>
              <w:tabs>
                <w:tab w:val="clear" w:pos="720"/>
              </w:tabs>
              <w:ind w:left="252" w:hanging="252"/>
              <w:rPr>
                <w:rFonts w:ascii="Arial" w:hAnsi="Arial" w:cs="Arial"/>
                <w:b/>
                <w:sz w:val="20"/>
                <w:szCs w:val="20"/>
              </w:rPr>
            </w:pPr>
            <w:r w:rsidRPr="00C73FE9">
              <w:rPr>
                <w:rFonts w:ascii="Arial" w:hAnsi="Arial" w:cs="Arial"/>
                <w:color w:val="FF0000"/>
                <w:sz w:val="20"/>
                <w:szCs w:val="20"/>
              </w:rPr>
              <w:t>If the emergency stop has been activated during operation the machine will need to be reset. Check reason for the emergency PRIOR to reset, DO NOT reset if hazard still present. Reactivate by pulling red switch back up.</w:t>
            </w:r>
          </w:p>
          <w:p w14:paraId="3B025265" w14:textId="77777777" w:rsidR="00DF0092" w:rsidRDefault="00DF0092" w:rsidP="00DF0092">
            <w:pPr>
              <w:rPr>
                <w:rFonts w:ascii="Arial" w:hAnsi="Arial" w:cs="Arial"/>
                <w:color w:val="FF0000"/>
                <w:sz w:val="20"/>
                <w:szCs w:val="20"/>
              </w:rPr>
            </w:pPr>
          </w:p>
          <w:p w14:paraId="56E4ABFF" w14:textId="77777777" w:rsidR="00DF0092" w:rsidRDefault="00DF0092" w:rsidP="00DF0092">
            <w:pPr>
              <w:rPr>
                <w:rFonts w:ascii="Arial" w:hAnsi="Arial" w:cs="Arial"/>
                <w:color w:val="FF0000"/>
                <w:sz w:val="20"/>
                <w:szCs w:val="20"/>
              </w:rPr>
            </w:pPr>
          </w:p>
          <w:p w14:paraId="34956D4F" w14:textId="77777777" w:rsidR="00DF0092" w:rsidRDefault="00DF0092" w:rsidP="00DF0092">
            <w:pPr>
              <w:rPr>
                <w:rFonts w:ascii="Arial" w:hAnsi="Arial" w:cs="Arial"/>
                <w:color w:val="FF0000"/>
                <w:sz w:val="20"/>
                <w:szCs w:val="20"/>
              </w:rPr>
            </w:pPr>
          </w:p>
          <w:p w14:paraId="29AB4ADD" w14:textId="1DA741D6" w:rsidR="00DF0092" w:rsidRPr="005E2D77" w:rsidRDefault="00DF0092" w:rsidP="00DF0092">
            <w:pPr>
              <w:rPr>
                <w:rFonts w:ascii="Arial" w:hAnsi="Arial" w:cs="Arial"/>
                <w:b/>
                <w:sz w:val="20"/>
                <w:szCs w:val="20"/>
              </w:rPr>
            </w:pPr>
          </w:p>
        </w:tc>
      </w:tr>
      <w:tr w:rsidR="006E6143" w:rsidRPr="008C0514" w14:paraId="702A5F6D" w14:textId="77777777" w:rsidTr="00FB38D8">
        <w:trPr>
          <w:trHeight w:val="627"/>
        </w:trPr>
        <w:tc>
          <w:tcPr>
            <w:tcW w:w="9242" w:type="dxa"/>
            <w:gridSpan w:val="5"/>
            <w:vAlign w:val="center"/>
          </w:tcPr>
          <w:p w14:paraId="5D10D7FF" w14:textId="77777777" w:rsidR="006E6143" w:rsidRDefault="006E6143" w:rsidP="00FB38D8">
            <w:pPr>
              <w:spacing w:after="120"/>
              <w:jc w:val="center"/>
              <w:rPr>
                <w:rFonts w:ascii="Arial" w:hAnsi="Arial" w:cs="Arial"/>
                <w:b/>
              </w:rPr>
            </w:pPr>
            <w:r>
              <w:rPr>
                <w:rFonts w:ascii="Arial" w:hAnsi="Arial" w:cs="Arial"/>
                <w:b/>
              </w:rPr>
              <w:lastRenderedPageBreak/>
              <w:t>Site Specific Actions</w:t>
            </w:r>
          </w:p>
          <w:p w14:paraId="6F4CCB91" w14:textId="4CA149FB" w:rsidR="00BD38D9" w:rsidRPr="00E46B77" w:rsidRDefault="00BD38D9" w:rsidP="00FB38D8">
            <w:pPr>
              <w:spacing w:after="120"/>
              <w:jc w:val="center"/>
              <w:rPr>
                <w:rFonts w:ascii="Arial" w:hAnsi="Arial" w:cs="Arial"/>
              </w:rPr>
            </w:pPr>
            <w:r w:rsidRPr="00E46B77">
              <w:rPr>
                <w:rFonts w:ascii="Arial" w:hAnsi="Arial" w:cs="Arial"/>
                <w:sz w:val="20"/>
              </w:rPr>
              <w:t xml:space="preserve">List </w:t>
            </w:r>
            <w:r w:rsidR="00327BB8">
              <w:rPr>
                <w:rFonts w:ascii="Arial" w:hAnsi="Arial" w:cs="Arial"/>
                <w:sz w:val="20"/>
              </w:rPr>
              <w:t xml:space="preserve">any </w:t>
            </w:r>
            <w:r w:rsidRPr="00E46B77">
              <w:rPr>
                <w:rFonts w:ascii="Arial" w:hAnsi="Arial" w:cs="Arial"/>
                <w:sz w:val="20"/>
              </w:rPr>
              <w:t xml:space="preserve">actions </w:t>
            </w:r>
            <w:r w:rsidR="00E46B77">
              <w:rPr>
                <w:rFonts w:ascii="Arial" w:hAnsi="Arial" w:cs="Arial"/>
                <w:sz w:val="20"/>
              </w:rPr>
              <w:t>required in addition to the above safe system of work</w:t>
            </w:r>
          </w:p>
        </w:tc>
      </w:tr>
      <w:tr w:rsidR="006E6143" w:rsidRPr="008C0514" w14:paraId="4BFCF7AC" w14:textId="77777777" w:rsidTr="00AC54D0">
        <w:trPr>
          <w:trHeight w:val="547"/>
        </w:trPr>
        <w:tc>
          <w:tcPr>
            <w:tcW w:w="9242" w:type="dxa"/>
            <w:gridSpan w:val="5"/>
            <w:vAlign w:val="center"/>
          </w:tcPr>
          <w:p w14:paraId="225D16DF" w14:textId="77777777" w:rsidR="00E3596A" w:rsidRPr="00C73FE9" w:rsidRDefault="00E3596A" w:rsidP="00E3596A">
            <w:pPr>
              <w:pStyle w:val="BodyText2"/>
              <w:rPr>
                <w:rFonts w:ascii="Arial" w:hAnsi="Arial" w:cs="Arial"/>
                <w:b/>
                <w:sz w:val="20"/>
                <w:szCs w:val="20"/>
              </w:rPr>
            </w:pPr>
            <w:r w:rsidRPr="00C73FE9">
              <w:rPr>
                <w:rFonts w:ascii="Arial" w:hAnsi="Arial" w:cs="Arial"/>
                <w:b/>
                <w:sz w:val="20"/>
                <w:szCs w:val="20"/>
              </w:rPr>
              <w:t>Bed Mover used in this site are:</w:t>
            </w:r>
          </w:p>
          <w:p w14:paraId="5E5A5F0A" w14:textId="77777777" w:rsidR="006E6143" w:rsidRDefault="006E6143" w:rsidP="009C389C">
            <w:pPr>
              <w:spacing w:after="120"/>
              <w:rPr>
                <w:rFonts w:ascii="Arial" w:hAnsi="Arial" w:cs="Arial"/>
                <w:sz w:val="18"/>
              </w:rPr>
            </w:pPr>
          </w:p>
        </w:tc>
      </w:tr>
      <w:tr w:rsidR="004126DB" w:rsidRPr="008C0514" w14:paraId="43B752BE" w14:textId="77777777" w:rsidTr="004126DB">
        <w:trPr>
          <w:trHeight w:val="508"/>
        </w:trPr>
        <w:tc>
          <w:tcPr>
            <w:tcW w:w="9242" w:type="dxa"/>
            <w:gridSpan w:val="5"/>
            <w:vAlign w:val="center"/>
          </w:tcPr>
          <w:p w14:paraId="00855DA7" w14:textId="77777777" w:rsidR="004126DB" w:rsidRDefault="004126DB" w:rsidP="00747B08">
            <w:pPr>
              <w:spacing w:after="120"/>
              <w:jc w:val="center"/>
              <w:rPr>
                <w:rFonts w:ascii="Arial" w:hAnsi="Arial" w:cs="Arial"/>
                <w:sz w:val="18"/>
              </w:rPr>
            </w:pPr>
            <w:r>
              <w:rPr>
                <w:rFonts w:ascii="Arial" w:hAnsi="Arial" w:cs="Arial"/>
                <w:sz w:val="18"/>
              </w:rPr>
              <w:t>The above control measures are</w:t>
            </w:r>
            <w:r w:rsidR="00587103">
              <w:rPr>
                <w:rFonts w:ascii="Arial" w:hAnsi="Arial" w:cs="Arial"/>
                <w:sz w:val="18"/>
              </w:rPr>
              <w:t xml:space="preserve"> implemented within my unit. All relevant staff are aware of the</w:t>
            </w:r>
            <w:r w:rsidR="00AF6101">
              <w:rPr>
                <w:rFonts w:ascii="Arial" w:hAnsi="Arial" w:cs="Arial"/>
                <w:sz w:val="18"/>
              </w:rPr>
              <w:t>se control measures and this is recorded in the</w:t>
            </w:r>
            <w:r w:rsidR="00FC227E">
              <w:rPr>
                <w:rFonts w:ascii="Arial" w:hAnsi="Arial" w:cs="Arial"/>
                <w:sz w:val="18"/>
              </w:rPr>
              <w:t xml:space="preserve"> training record</w:t>
            </w:r>
            <w:r w:rsidR="004003E4">
              <w:rPr>
                <w:rFonts w:ascii="Arial" w:hAnsi="Arial" w:cs="Arial"/>
                <w:sz w:val="18"/>
              </w:rPr>
              <w:t xml:space="preserve"> for this safety task card</w:t>
            </w:r>
            <w:r w:rsidR="00747B08">
              <w:rPr>
                <w:rFonts w:ascii="Arial" w:hAnsi="Arial" w:cs="Arial"/>
                <w:sz w:val="18"/>
              </w:rPr>
              <w:t>.</w:t>
            </w:r>
          </w:p>
          <w:p w14:paraId="53E1672E" w14:textId="77777777" w:rsidR="0095174E" w:rsidRDefault="0095174E" w:rsidP="0095174E">
            <w:pPr>
              <w:rPr>
                <w:rFonts w:ascii="Arial" w:hAnsi="Arial" w:cs="Arial"/>
                <w:sz w:val="18"/>
              </w:rPr>
            </w:pPr>
          </w:p>
          <w:p w14:paraId="2893A896" w14:textId="17668AA4" w:rsidR="0095174E" w:rsidRPr="0095174E" w:rsidRDefault="0095174E" w:rsidP="0095174E">
            <w:pPr>
              <w:rPr>
                <w:rFonts w:ascii="Arial" w:hAnsi="Arial" w:cs="Arial"/>
                <w:sz w:val="18"/>
              </w:rPr>
            </w:pPr>
          </w:p>
        </w:tc>
      </w:tr>
      <w:tr w:rsidR="00747B08" w:rsidRPr="008C0514" w14:paraId="0F8F1F6C" w14:textId="77777777" w:rsidTr="00747B08">
        <w:trPr>
          <w:trHeight w:val="814"/>
        </w:trPr>
        <w:tc>
          <w:tcPr>
            <w:tcW w:w="3539" w:type="dxa"/>
            <w:gridSpan w:val="2"/>
          </w:tcPr>
          <w:p w14:paraId="3934C644" w14:textId="462E5096" w:rsidR="00747B08" w:rsidRDefault="005B7B6E" w:rsidP="00747B08">
            <w:pPr>
              <w:spacing w:after="120"/>
              <w:rPr>
                <w:rFonts w:ascii="Arial" w:hAnsi="Arial" w:cs="Arial"/>
                <w:sz w:val="18"/>
              </w:rPr>
            </w:pPr>
            <w:r>
              <w:rPr>
                <w:rFonts w:ascii="Arial" w:hAnsi="Arial" w:cs="Arial"/>
                <w:sz w:val="18"/>
              </w:rPr>
              <w:t>Unit Manager Name</w:t>
            </w:r>
          </w:p>
        </w:tc>
        <w:tc>
          <w:tcPr>
            <w:tcW w:w="3402" w:type="dxa"/>
            <w:gridSpan w:val="2"/>
          </w:tcPr>
          <w:p w14:paraId="38A6F9D1" w14:textId="67947A8D" w:rsidR="00747B08" w:rsidRDefault="005B7B6E" w:rsidP="00747B08">
            <w:pPr>
              <w:spacing w:after="120"/>
              <w:rPr>
                <w:rFonts w:ascii="Arial" w:hAnsi="Arial" w:cs="Arial"/>
                <w:sz w:val="18"/>
              </w:rPr>
            </w:pPr>
            <w:r>
              <w:rPr>
                <w:rFonts w:ascii="Arial" w:hAnsi="Arial" w:cs="Arial"/>
                <w:sz w:val="18"/>
              </w:rPr>
              <w:t>Signed</w:t>
            </w:r>
          </w:p>
        </w:tc>
        <w:tc>
          <w:tcPr>
            <w:tcW w:w="2301" w:type="dxa"/>
          </w:tcPr>
          <w:p w14:paraId="6F3CEE4E" w14:textId="75E0E49C" w:rsidR="00747B08" w:rsidRDefault="00747B08" w:rsidP="00747B08">
            <w:pPr>
              <w:spacing w:after="120"/>
              <w:rPr>
                <w:rFonts w:ascii="Arial" w:hAnsi="Arial" w:cs="Arial"/>
                <w:sz w:val="18"/>
              </w:rPr>
            </w:pPr>
            <w:r>
              <w:rPr>
                <w:rFonts w:ascii="Arial" w:hAnsi="Arial" w:cs="Arial"/>
                <w:sz w:val="18"/>
              </w:rPr>
              <w:t>Date</w:t>
            </w:r>
          </w:p>
        </w:tc>
      </w:tr>
    </w:tbl>
    <w:p w14:paraId="602F0BDC" w14:textId="62D10827" w:rsidR="003366C9" w:rsidRDefault="003366C9">
      <w:pPr>
        <w:rPr>
          <w:rFonts w:ascii="Arial" w:hAnsi="Arial" w:cs="Arial"/>
        </w:rPr>
      </w:pPr>
    </w:p>
    <w:p w14:paraId="0832AC5E" w14:textId="77777777" w:rsidR="009B78A2" w:rsidRDefault="009B78A2">
      <w:pPr>
        <w:rPr>
          <w:rFonts w:ascii="Arial" w:hAnsi="Arial" w:cs="Arial"/>
        </w:rPr>
      </w:pPr>
    </w:p>
    <w:p w14:paraId="19C41E5B" w14:textId="69D1D6BA" w:rsidR="003366C9" w:rsidRDefault="003366C9">
      <w:pPr>
        <w:rPr>
          <w:rFonts w:ascii="Arial" w:hAnsi="Arial" w:cs="Arial"/>
        </w:rPr>
      </w:pPr>
    </w:p>
    <w:tbl>
      <w:tblPr>
        <w:tblStyle w:val="TableGrid"/>
        <w:tblW w:w="9242" w:type="dxa"/>
        <w:tblLayout w:type="fixed"/>
        <w:tblLook w:val="04A0" w:firstRow="1" w:lastRow="0" w:firstColumn="1" w:lastColumn="0" w:noHBand="0" w:noVBand="1"/>
      </w:tblPr>
      <w:tblGrid>
        <w:gridCol w:w="1413"/>
        <w:gridCol w:w="2126"/>
        <w:gridCol w:w="3402"/>
        <w:gridCol w:w="2301"/>
      </w:tblGrid>
      <w:tr w:rsidR="005824DF" w:rsidRPr="008C0514" w14:paraId="555C18DC" w14:textId="77777777" w:rsidTr="00FB38D8">
        <w:trPr>
          <w:trHeight w:val="559"/>
        </w:trPr>
        <w:tc>
          <w:tcPr>
            <w:tcW w:w="9242" w:type="dxa"/>
            <w:gridSpan w:val="4"/>
            <w:tcBorders>
              <w:bottom w:val="nil"/>
            </w:tcBorders>
            <w:vAlign w:val="center"/>
          </w:tcPr>
          <w:p w14:paraId="19470A1F" w14:textId="5868305F" w:rsidR="005824DF" w:rsidRPr="008C0514" w:rsidRDefault="00481246" w:rsidP="00FB38D8">
            <w:pPr>
              <w:spacing w:after="120"/>
              <w:jc w:val="center"/>
              <w:rPr>
                <w:rFonts w:ascii="Arial" w:hAnsi="Arial" w:cs="Arial"/>
                <w:b/>
                <w:sz w:val="28"/>
              </w:rPr>
            </w:pPr>
            <w:r>
              <w:rPr>
                <w:rFonts w:ascii="Arial" w:hAnsi="Arial" w:cs="Arial"/>
                <w:b/>
                <w:sz w:val="28"/>
              </w:rPr>
              <w:t xml:space="preserve">Safety Card </w:t>
            </w:r>
            <w:r w:rsidR="005824DF">
              <w:rPr>
                <w:rFonts w:ascii="Arial" w:hAnsi="Arial" w:cs="Arial"/>
                <w:b/>
                <w:sz w:val="28"/>
              </w:rPr>
              <w:t>Training Record</w:t>
            </w:r>
          </w:p>
        </w:tc>
      </w:tr>
      <w:tr w:rsidR="005824DF" w:rsidRPr="008C0514" w14:paraId="1079BACF" w14:textId="77777777" w:rsidTr="00FB38D8">
        <w:trPr>
          <w:trHeight w:val="567"/>
        </w:trPr>
        <w:tc>
          <w:tcPr>
            <w:tcW w:w="1413" w:type="dxa"/>
            <w:tcBorders>
              <w:top w:val="nil"/>
              <w:right w:val="nil"/>
            </w:tcBorders>
            <w:vAlign w:val="center"/>
          </w:tcPr>
          <w:p w14:paraId="49328258" w14:textId="091F3AAA" w:rsidR="005824DF" w:rsidRPr="00437F40" w:rsidRDefault="009A5AA9" w:rsidP="00FB38D8">
            <w:pPr>
              <w:spacing w:after="120"/>
              <w:jc w:val="center"/>
              <w:rPr>
                <w:rFonts w:ascii="Arial" w:hAnsi="Arial" w:cs="Arial"/>
                <w:b/>
              </w:rPr>
            </w:pPr>
            <w:r>
              <w:rPr>
                <w:rFonts w:ascii="Arial" w:hAnsi="Arial" w:cs="Arial"/>
                <w:b/>
                <w:sz w:val="28"/>
              </w:rPr>
              <w:t xml:space="preserve">POR </w:t>
            </w:r>
            <w:r w:rsidR="008B3FF3">
              <w:rPr>
                <w:rFonts w:ascii="Arial" w:hAnsi="Arial" w:cs="Arial"/>
                <w:b/>
                <w:sz w:val="28"/>
              </w:rPr>
              <w:t>1</w:t>
            </w:r>
            <w:r w:rsidR="00DF0092">
              <w:rPr>
                <w:rFonts w:ascii="Arial" w:hAnsi="Arial" w:cs="Arial"/>
                <w:b/>
                <w:sz w:val="28"/>
              </w:rPr>
              <w:t>7</w:t>
            </w:r>
          </w:p>
        </w:tc>
        <w:tc>
          <w:tcPr>
            <w:tcW w:w="7829" w:type="dxa"/>
            <w:gridSpan w:val="3"/>
            <w:tcBorders>
              <w:top w:val="nil"/>
              <w:left w:val="nil"/>
            </w:tcBorders>
            <w:vAlign w:val="center"/>
          </w:tcPr>
          <w:p w14:paraId="31BF3C51" w14:textId="14F7B101" w:rsidR="005824DF" w:rsidRPr="008C0514" w:rsidRDefault="00DF0092" w:rsidP="00FB38D8">
            <w:pPr>
              <w:spacing w:after="120"/>
              <w:jc w:val="center"/>
              <w:rPr>
                <w:rFonts w:ascii="Arial" w:hAnsi="Arial" w:cs="Arial"/>
                <w:b/>
                <w:sz w:val="28"/>
              </w:rPr>
            </w:pPr>
            <w:r>
              <w:rPr>
                <w:rFonts w:ascii="Arial" w:hAnsi="Arial" w:cs="Arial"/>
                <w:b/>
                <w:sz w:val="28"/>
              </w:rPr>
              <w:t>Operation of mechanical bed puller</w:t>
            </w:r>
          </w:p>
        </w:tc>
      </w:tr>
      <w:tr w:rsidR="005824DF" w:rsidRPr="008C0514" w14:paraId="09B0F25F" w14:textId="77777777" w:rsidTr="00EB245D">
        <w:trPr>
          <w:trHeight w:val="965"/>
        </w:trPr>
        <w:tc>
          <w:tcPr>
            <w:tcW w:w="9242" w:type="dxa"/>
            <w:gridSpan w:val="4"/>
            <w:tcBorders>
              <w:bottom w:val="single" w:sz="4" w:space="0" w:color="auto"/>
            </w:tcBorders>
            <w:vAlign w:val="center"/>
          </w:tcPr>
          <w:p w14:paraId="77CD3939" w14:textId="77777777" w:rsidR="00EB245D" w:rsidRDefault="00D55456" w:rsidP="00FB38D8">
            <w:pPr>
              <w:jc w:val="center"/>
              <w:rPr>
                <w:rFonts w:ascii="Arial" w:hAnsi="Arial" w:cs="Arial"/>
                <w:sz w:val="20"/>
                <w:szCs w:val="20"/>
              </w:rPr>
            </w:pPr>
            <w:r w:rsidRPr="00D55456">
              <w:rPr>
                <w:rFonts w:ascii="Arial" w:hAnsi="Arial" w:cs="Arial"/>
                <w:sz w:val="20"/>
                <w:szCs w:val="20"/>
              </w:rPr>
              <w:t>I confirm that I fully understand the risks and control measures associated with the task</w:t>
            </w:r>
          </w:p>
          <w:p w14:paraId="29004056" w14:textId="2DB0EEFD" w:rsidR="005824DF" w:rsidRPr="00D55456" w:rsidRDefault="00D55456" w:rsidP="00FB38D8">
            <w:pPr>
              <w:jc w:val="center"/>
              <w:rPr>
                <w:rFonts w:ascii="Arial" w:hAnsi="Arial" w:cs="Arial"/>
                <w:sz w:val="20"/>
                <w:szCs w:val="20"/>
              </w:rPr>
            </w:pPr>
            <w:r w:rsidRPr="00D55456">
              <w:rPr>
                <w:rFonts w:ascii="Arial" w:hAnsi="Arial" w:cs="Arial"/>
                <w:sz w:val="20"/>
                <w:szCs w:val="20"/>
              </w:rPr>
              <w:t xml:space="preserve">and that I </w:t>
            </w:r>
            <w:proofErr w:type="gramStart"/>
            <w:r w:rsidRPr="00D55456">
              <w:rPr>
                <w:rFonts w:ascii="Arial" w:hAnsi="Arial" w:cs="Arial"/>
                <w:sz w:val="20"/>
                <w:szCs w:val="20"/>
              </w:rPr>
              <w:t>will follow the Safe System of Work at all times</w:t>
            </w:r>
            <w:proofErr w:type="gramEnd"/>
            <w:r w:rsidR="00EB245D">
              <w:rPr>
                <w:rFonts w:ascii="Arial" w:hAnsi="Arial" w:cs="Arial"/>
                <w:sz w:val="20"/>
                <w:szCs w:val="20"/>
              </w:rPr>
              <w:t>.</w:t>
            </w:r>
            <w:r w:rsidRPr="00D55456">
              <w:rPr>
                <w:rFonts w:ascii="Arial" w:hAnsi="Arial" w:cs="Arial"/>
                <w:sz w:val="20"/>
                <w:szCs w:val="20"/>
              </w:rPr>
              <w:t xml:space="preserve"> </w:t>
            </w:r>
          </w:p>
        </w:tc>
      </w:tr>
      <w:tr w:rsidR="005824DF" w:rsidRPr="008C0514" w14:paraId="465A5AD5" w14:textId="77777777" w:rsidTr="00A564DB">
        <w:trPr>
          <w:trHeight w:val="451"/>
        </w:trPr>
        <w:tc>
          <w:tcPr>
            <w:tcW w:w="3539" w:type="dxa"/>
            <w:gridSpan w:val="2"/>
            <w:vAlign w:val="center"/>
          </w:tcPr>
          <w:p w14:paraId="5DDA41C6" w14:textId="2844D14D" w:rsidR="005824DF" w:rsidRPr="005B7B6E" w:rsidRDefault="005B7B6E" w:rsidP="00A564DB">
            <w:pPr>
              <w:spacing w:after="120"/>
              <w:rPr>
                <w:rFonts w:ascii="Arial" w:hAnsi="Arial" w:cs="Arial"/>
                <w:sz w:val="18"/>
              </w:rPr>
            </w:pPr>
            <w:r w:rsidRPr="005B7B6E">
              <w:rPr>
                <w:rFonts w:ascii="Arial" w:hAnsi="Arial" w:cs="Arial"/>
                <w:sz w:val="18"/>
              </w:rPr>
              <w:t xml:space="preserve">Operative </w:t>
            </w:r>
            <w:r w:rsidR="00A564DB" w:rsidRPr="005B7B6E">
              <w:rPr>
                <w:rFonts w:ascii="Arial" w:hAnsi="Arial" w:cs="Arial"/>
                <w:sz w:val="18"/>
              </w:rPr>
              <w:t>Name</w:t>
            </w:r>
          </w:p>
        </w:tc>
        <w:tc>
          <w:tcPr>
            <w:tcW w:w="3402" w:type="dxa"/>
            <w:vAlign w:val="center"/>
          </w:tcPr>
          <w:p w14:paraId="191A2552" w14:textId="34DCAB44" w:rsidR="005824DF" w:rsidRPr="005B7B6E" w:rsidRDefault="00A564DB" w:rsidP="00A564DB">
            <w:pPr>
              <w:spacing w:after="120"/>
              <w:rPr>
                <w:rFonts w:ascii="Arial" w:hAnsi="Arial" w:cs="Arial"/>
                <w:sz w:val="18"/>
              </w:rPr>
            </w:pPr>
            <w:r w:rsidRPr="005B7B6E">
              <w:rPr>
                <w:rFonts w:ascii="Arial" w:hAnsi="Arial" w:cs="Arial"/>
                <w:sz w:val="18"/>
              </w:rPr>
              <w:t>Signature</w:t>
            </w:r>
          </w:p>
        </w:tc>
        <w:tc>
          <w:tcPr>
            <w:tcW w:w="2301" w:type="dxa"/>
            <w:vAlign w:val="center"/>
          </w:tcPr>
          <w:p w14:paraId="1B166CD8" w14:textId="77777777" w:rsidR="005824DF" w:rsidRPr="005B7B6E" w:rsidRDefault="005824DF" w:rsidP="00A564DB">
            <w:pPr>
              <w:spacing w:after="120"/>
              <w:rPr>
                <w:rFonts w:ascii="Arial" w:hAnsi="Arial" w:cs="Arial"/>
                <w:sz w:val="18"/>
              </w:rPr>
            </w:pPr>
            <w:r w:rsidRPr="005B7B6E">
              <w:rPr>
                <w:rFonts w:ascii="Arial" w:hAnsi="Arial" w:cs="Arial"/>
                <w:sz w:val="18"/>
              </w:rPr>
              <w:t>Date</w:t>
            </w:r>
          </w:p>
        </w:tc>
      </w:tr>
      <w:tr w:rsidR="00A564DB" w:rsidRPr="008C0514" w14:paraId="29459CDA" w14:textId="77777777" w:rsidTr="00A564DB">
        <w:trPr>
          <w:trHeight w:val="415"/>
        </w:trPr>
        <w:tc>
          <w:tcPr>
            <w:tcW w:w="3539" w:type="dxa"/>
            <w:gridSpan w:val="2"/>
            <w:vAlign w:val="center"/>
          </w:tcPr>
          <w:p w14:paraId="6D727922" w14:textId="77777777" w:rsidR="00A564DB" w:rsidRDefault="00A564DB" w:rsidP="00A564DB">
            <w:pPr>
              <w:spacing w:after="120"/>
              <w:rPr>
                <w:rFonts w:ascii="Arial" w:hAnsi="Arial" w:cs="Arial"/>
                <w:sz w:val="18"/>
              </w:rPr>
            </w:pPr>
          </w:p>
        </w:tc>
        <w:tc>
          <w:tcPr>
            <w:tcW w:w="3402" w:type="dxa"/>
            <w:vAlign w:val="center"/>
          </w:tcPr>
          <w:p w14:paraId="5B9DF3C7" w14:textId="77777777" w:rsidR="00A564DB" w:rsidRDefault="00A564DB" w:rsidP="00A564DB">
            <w:pPr>
              <w:spacing w:after="120"/>
              <w:rPr>
                <w:rFonts w:ascii="Arial" w:hAnsi="Arial" w:cs="Arial"/>
                <w:sz w:val="18"/>
              </w:rPr>
            </w:pPr>
          </w:p>
        </w:tc>
        <w:tc>
          <w:tcPr>
            <w:tcW w:w="2301" w:type="dxa"/>
            <w:vAlign w:val="center"/>
          </w:tcPr>
          <w:p w14:paraId="559DFED2" w14:textId="77777777" w:rsidR="00A564DB" w:rsidRDefault="00A564DB" w:rsidP="00A564DB">
            <w:pPr>
              <w:spacing w:after="120"/>
              <w:rPr>
                <w:rFonts w:ascii="Arial" w:hAnsi="Arial" w:cs="Arial"/>
                <w:sz w:val="18"/>
              </w:rPr>
            </w:pPr>
          </w:p>
        </w:tc>
      </w:tr>
      <w:tr w:rsidR="00A564DB" w:rsidRPr="008C0514" w14:paraId="3F614610" w14:textId="77777777" w:rsidTr="00A564DB">
        <w:trPr>
          <w:trHeight w:val="415"/>
        </w:trPr>
        <w:tc>
          <w:tcPr>
            <w:tcW w:w="3539" w:type="dxa"/>
            <w:gridSpan w:val="2"/>
            <w:vAlign w:val="center"/>
          </w:tcPr>
          <w:p w14:paraId="6F1C1991" w14:textId="77777777" w:rsidR="00A564DB" w:rsidRDefault="00A564DB" w:rsidP="00A564DB">
            <w:pPr>
              <w:spacing w:after="120"/>
              <w:rPr>
                <w:rFonts w:ascii="Arial" w:hAnsi="Arial" w:cs="Arial"/>
                <w:sz w:val="18"/>
              </w:rPr>
            </w:pPr>
          </w:p>
        </w:tc>
        <w:tc>
          <w:tcPr>
            <w:tcW w:w="3402" w:type="dxa"/>
            <w:vAlign w:val="center"/>
          </w:tcPr>
          <w:p w14:paraId="240DCF6E" w14:textId="77777777" w:rsidR="00A564DB" w:rsidRDefault="00A564DB" w:rsidP="00A564DB">
            <w:pPr>
              <w:spacing w:after="120"/>
              <w:rPr>
                <w:rFonts w:ascii="Arial" w:hAnsi="Arial" w:cs="Arial"/>
                <w:sz w:val="18"/>
              </w:rPr>
            </w:pPr>
          </w:p>
        </w:tc>
        <w:tc>
          <w:tcPr>
            <w:tcW w:w="2301" w:type="dxa"/>
            <w:vAlign w:val="center"/>
          </w:tcPr>
          <w:p w14:paraId="40DB7D43" w14:textId="77777777" w:rsidR="00A564DB" w:rsidRDefault="00A564DB" w:rsidP="00A564DB">
            <w:pPr>
              <w:spacing w:after="120"/>
              <w:rPr>
                <w:rFonts w:ascii="Arial" w:hAnsi="Arial" w:cs="Arial"/>
                <w:sz w:val="18"/>
              </w:rPr>
            </w:pPr>
          </w:p>
        </w:tc>
      </w:tr>
      <w:tr w:rsidR="00A564DB" w:rsidRPr="008C0514" w14:paraId="3137D8B0" w14:textId="77777777" w:rsidTr="00A564DB">
        <w:trPr>
          <w:trHeight w:val="415"/>
        </w:trPr>
        <w:tc>
          <w:tcPr>
            <w:tcW w:w="3539" w:type="dxa"/>
            <w:gridSpan w:val="2"/>
            <w:vAlign w:val="center"/>
          </w:tcPr>
          <w:p w14:paraId="1BE1E746" w14:textId="77777777" w:rsidR="00A564DB" w:rsidRDefault="00A564DB" w:rsidP="00A564DB">
            <w:pPr>
              <w:spacing w:after="120"/>
              <w:rPr>
                <w:rFonts w:ascii="Arial" w:hAnsi="Arial" w:cs="Arial"/>
                <w:sz w:val="18"/>
              </w:rPr>
            </w:pPr>
          </w:p>
        </w:tc>
        <w:tc>
          <w:tcPr>
            <w:tcW w:w="3402" w:type="dxa"/>
            <w:vAlign w:val="center"/>
          </w:tcPr>
          <w:p w14:paraId="44723C59" w14:textId="77777777" w:rsidR="00A564DB" w:rsidRDefault="00A564DB" w:rsidP="00A564DB">
            <w:pPr>
              <w:spacing w:after="120"/>
              <w:rPr>
                <w:rFonts w:ascii="Arial" w:hAnsi="Arial" w:cs="Arial"/>
                <w:sz w:val="18"/>
              </w:rPr>
            </w:pPr>
          </w:p>
        </w:tc>
        <w:tc>
          <w:tcPr>
            <w:tcW w:w="2301" w:type="dxa"/>
            <w:vAlign w:val="center"/>
          </w:tcPr>
          <w:p w14:paraId="6D820CF4" w14:textId="77777777" w:rsidR="00A564DB" w:rsidRDefault="00A564DB" w:rsidP="00A564DB">
            <w:pPr>
              <w:spacing w:after="120"/>
              <w:rPr>
                <w:rFonts w:ascii="Arial" w:hAnsi="Arial" w:cs="Arial"/>
                <w:sz w:val="18"/>
              </w:rPr>
            </w:pPr>
          </w:p>
        </w:tc>
      </w:tr>
      <w:tr w:rsidR="00A564DB" w:rsidRPr="008C0514" w14:paraId="404E0F1E" w14:textId="77777777" w:rsidTr="00A564DB">
        <w:trPr>
          <w:trHeight w:val="415"/>
        </w:trPr>
        <w:tc>
          <w:tcPr>
            <w:tcW w:w="3539" w:type="dxa"/>
            <w:gridSpan w:val="2"/>
            <w:vAlign w:val="center"/>
          </w:tcPr>
          <w:p w14:paraId="25DDE530" w14:textId="77777777" w:rsidR="00A564DB" w:rsidRDefault="00A564DB" w:rsidP="00A564DB">
            <w:pPr>
              <w:spacing w:after="120"/>
              <w:rPr>
                <w:rFonts w:ascii="Arial" w:hAnsi="Arial" w:cs="Arial"/>
                <w:sz w:val="18"/>
              </w:rPr>
            </w:pPr>
          </w:p>
        </w:tc>
        <w:tc>
          <w:tcPr>
            <w:tcW w:w="3402" w:type="dxa"/>
            <w:vAlign w:val="center"/>
          </w:tcPr>
          <w:p w14:paraId="4CAE39E1" w14:textId="77777777" w:rsidR="00A564DB" w:rsidRDefault="00A564DB" w:rsidP="00A564DB">
            <w:pPr>
              <w:spacing w:after="120"/>
              <w:rPr>
                <w:rFonts w:ascii="Arial" w:hAnsi="Arial" w:cs="Arial"/>
                <w:sz w:val="18"/>
              </w:rPr>
            </w:pPr>
          </w:p>
        </w:tc>
        <w:tc>
          <w:tcPr>
            <w:tcW w:w="2301" w:type="dxa"/>
            <w:vAlign w:val="center"/>
          </w:tcPr>
          <w:p w14:paraId="52EF459A" w14:textId="77777777" w:rsidR="00A564DB" w:rsidRDefault="00A564DB" w:rsidP="00A564DB">
            <w:pPr>
              <w:spacing w:after="120"/>
              <w:rPr>
                <w:rFonts w:ascii="Arial" w:hAnsi="Arial" w:cs="Arial"/>
                <w:sz w:val="18"/>
              </w:rPr>
            </w:pPr>
          </w:p>
        </w:tc>
      </w:tr>
      <w:tr w:rsidR="00A564DB" w:rsidRPr="008C0514" w14:paraId="32CF5C22" w14:textId="77777777" w:rsidTr="00A564DB">
        <w:trPr>
          <w:trHeight w:val="415"/>
        </w:trPr>
        <w:tc>
          <w:tcPr>
            <w:tcW w:w="3539" w:type="dxa"/>
            <w:gridSpan w:val="2"/>
            <w:vAlign w:val="center"/>
          </w:tcPr>
          <w:p w14:paraId="3C1B963D" w14:textId="77777777" w:rsidR="00A564DB" w:rsidRDefault="00A564DB" w:rsidP="00A564DB">
            <w:pPr>
              <w:spacing w:after="120"/>
              <w:rPr>
                <w:rFonts w:ascii="Arial" w:hAnsi="Arial" w:cs="Arial"/>
                <w:sz w:val="18"/>
              </w:rPr>
            </w:pPr>
          </w:p>
        </w:tc>
        <w:tc>
          <w:tcPr>
            <w:tcW w:w="3402" w:type="dxa"/>
            <w:vAlign w:val="center"/>
          </w:tcPr>
          <w:p w14:paraId="095F6AB2" w14:textId="77777777" w:rsidR="00A564DB" w:rsidRDefault="00A564DB" w:rsidP="00A564DB">
            <w:pPr>
              <w:spacing w:after="120"/>
              <w:rPr>
                <w:rFonts w:ascii="Arial" w:hAnsi="Arial" w:cs="Arial"/>
                <w:sz w:val="18"/>
              </w:rPr>
            </w:pPr>
          </w:p>
        </w:tc>
        <w:tc>
          <w:tcPr>
            <w:tcW w:w="2301" w:type="dxa"/>
            <w:vAlign w:val="center"/>
          </w:tcPr>
          <w:p w14:paraId="2C8CDB8C" w14:textId="77777777" w:rsidR="00A564DB" w:rsidRDefault="00A564DB" w:rsidP="00A564DB">
            <w:pPr>
              <w:spacing w:after="120"/>
              <w:rPr>
                <w:rFonts w:ascii="Arial" w:hAnsi="Arial" w:cs="Arial"/>
                <w:sz w:val="18"/>
              </w:rPr>
            </w:pPr>
          </w:p>
        </w:tc>
      </w:tr>
      <w:tr w:rsidR="00A564DB" w:rsidRPr="008C0514" w14:paraId="6C085EDB" w14:textId="77777777" w:rsidTr="00A564DB">
        <w:trPr>
          <w:trHeight w:val="415"/>
        </w:trPr>
        <w:tc>
          <w:tcPr>
            <w:tcW w:w="3539" w:type="dxa"/>
            <w:gridSpan w:val="2"/>
            <w:vAlign w:val="center"/>
          </w:tcPr>
          <w:p w14:paraId="072CC092" w14:textId="77777777" w:rsidR="00A564DB" w:rsidRDefault="00A564DB" w:rsidP="00A564DB">
            <w:pPr>
              <w:spacing w:after="120"/>
              <w:rPr>
                <w:rFonts w:ascii="Arial" w:hAnsi="Arial" w:cs="Arial"/>
                <w:sz w:val="18"/>
              </w:rPr>
            </w:pPr>
          </w:p>
        </w:tc>
        <w:tc>
          <w:tcPr>
            <w:tcW w:w="3402" w:type="dxa"/>
            <w:vAlign w:val="center"/>
          </w:tcPr>
          <w:p w14:paraId="5AE4502B" w14:textId="77777777" w:rsidR="00A564DB" w:rsidRDefault="00A564DB" w:rsidP="00A564DB">
            <w:pPr>
              <w:spacing w:after="120"/>
              <w:rPr>
                <w:rFonts w:ascii="Arial" w:hAnsi="Arial" w:cs="Arial"/>
                <w:sz w:val="18"/>
              </w:rPr>
            </w:pPr>
          </w:p>
        </w:tc>
        <w:tc>
          <w:tcPr>
            <w:tcW w:w="2301" w:type="dxa"/>
            <w:vAlign w:val="center"/>
          </w:tcPr>
          <w:p w14:paraId="03E46521" w14:textId="77777777" w:rsidR="00A564DB" w:rsidRDefault="00A564DB" w:rsidP="00A564DB">
            <w:pPr>
              <w:spacing w:after="120"/>
              <w:rPr>
                <w:rFonts w:ascii="Arial" w:hAnsi="Arial" w:cs="Arial"/>
                <w:sz w:val="18"/>
              </w:rPr>
            </w:pPr>
          </w:p>
        </w:tc>
      </w:tr>
      <w:tr w:rsidR="00A564DB" w:rsidRPr="008C0514" w14:paraId="7B762B5D" w14:textId="77777777" w:rsidTr="00A564DB">
        <w:trPr>
          <w:trHeight w:val="415"/>
        </w:trPr>
        <w:tc>
          <w:tcPr>
            <w:tcW w:w="3539" w:type="dxa"/>
            <w:gridSpan w:val="2"/>
            <w:vAlign w:val="center"/>
          </w:tcPr>
          <w:p w14:paraId="2337D3F6" w14:textId="77777777" w:rsidR="00A564DB" w:rsidRDefault="00A564DB" w:rsidP="00A564DB">
            <w:pPr>
              <w:spacing w:after="120"/>
              <w:rPr>
                <w:rFonts w:ascii="Arial" w:hAnsi="Arial" w:cs="Arial"/>
                <w:sz w:val="18"/>
              </w:rPr>
            </w:pPr>
          </w:p>
        </w:tc>
        <w:tc>
          <w:tcPr>
            <w:tcW w:w="3402" w:type="dxa"/>
            <w:vAlign w:val="center"/>
          </w:tcPr>
          <w:p w14:paraId="2FCB4B1A" w14:textId="77777777" w:rsidR="00A564DB" w:rsidRDefault="00A564DB" w:rsidP="00A564DB">
            <w:pPr>
              <w:spacing w:after="120"/>
              <w:rPr>
                <w:rFonts w:ascii="Arial" w:hAnsi="Arial" w:cs="Arial"/>
                <w:sz w:val="18"/>
              </w:rPr>
            </w:pPr>
          </w:p>
        </w:tc>
        <w:tc>
          <w:tcPr>
            <w:tcW w:w="2301" w:type="dxa"/>
            <w:vAlign w:val="center"/>
          </w:tcPr>
          <w:p w14:paraId="250CE9E8" w14:textId="77777777" w:rsidR="00A564DB" w:rsidRDefault="00A564DB" w:rsidP="00A564DB">
            <w:pPr>
              <w:spacing w:after="120"/>
              <w:rPr>
                <w:rFonts w:ascii="Arial" w:hAnsi="Arial" w:cs="Arial"/>
                <w:sz w:val="18"/>
              </w:rPr>
            </w:pPr>
          </w:p>
        </w:tc>
      </w:tr>
      <w:tr w:rsidR="00A564DB" w:rsidRPr="008C0514" w14:paraId="5C783999" w14:textId="77777777" w:rsidTr="00A564DB">
        <w:trPr>
          <w:trHeight w:val="415"/>
        </w:trPr>
        <w:tc>
          <w:tcPr>
            <w:tcW w:w="3539" w:type="dxa"/>
            <w:gridSpan w:val="2"/>
            <w:vAlign w:val="center"/>
          </w:tcPr>
          <w:p w14:paraId="15612DCD" w14:textId="77777777" w:rsidR="00A564DB" w:rsidRDefault="00A564DB" w:rsidP="00A564DB">
            <w:pPr>
              <w:spacing w:after="120"/>
              <w:rPr>
                <w:rFonts w:ascii="Arial" w:hAnsi="Arial" w:cs="Arial"/>
                <w:sz w:val="18"/>
              </w:rPr>
            </w:pPr>
          </w:p>
        </w:tc>
        <w:tc>
          <w:tcPr>
            <w:tcW w:w="3402" w:type="dxa"/>
            <w:vAlign w:val="center"/>
          </w:tcPr>
          <w:p w14:paraId="4C26BD75" w14:textId="77777777" w:rsidR="00A564DB" w:rsidRDefault="00A564DB" w:rsidP="00A564DB">
            <w:pPr>
              <w:spacing w:after="120"/>
              <w:rPr>
                <w:rFonts w:ascii="Arial" w:hAnsi="Arial" w:cs="Arial"/>
                <w:sz w:val="18"/>
              </w:rPr>
            </w:pPr>
          </w:p>
        </w:tc>
        <w:tc>
          <w:tcPr>
            <w:tcW w:w="2301" w:type="dxa"/>
            <w:vAlign w:val="center"/>
          </w:tcPr>
          <w:p w14:paraId="053EFCE3" w14:textId="77777777" w:rsidR="00A564DB" w:rsidRDefault="00A564DB" w:rsidP="00A564DB">
            <w:pPr>
              <w:spacing w:after="120"/>
              <w:rPr>
                <w:rFonts w:ascii="Arial" w:hAnsi="Arial" w:cs="Arial"/>
                <w:sz w:val="18"/>
              </w:rPr>
            </w:pPr>
          </w:p>
        </w:tc>
      </w:tr>
      <w:tr w:rsidR="00A564DB" w:rsidRPr="008C0514" w14:paraId="27D1E7CA" w14:textId="77777777" w:rsidTr="00A564DB">
        <w:trPr>
          <w:trHeight w:val="415"/>
        </w:trPr>
        <w:tc>
          <w:tcPr>
            <w:tcW w:w="3539" w:type="dxa"/>
            <w:gridSpan w:val="2"/>
            <w:vAlign w:val="center"/>
          </w:tcPr>
          <w:p w14:paraId="7DC5A487" w14:textId="77777777" w:rsidR="00A564DB" w:rsidRDefault="00A564DB" w:rsidP="00A564DB">
            <w:pPr>
              <w:spacing w:after="120"/>
              <w:rPr>
                <w:rFonts w:ascii="Arial" w:hAnsi="Arial" w:cs="Arial"/>
                <w:sz w:val="18"/>
              </w:rPr>
            </w:pPr>
          </w:p>
        </w:tc>
        <w:tc>
          <w:tcPr>
            <w:tcW w:w="3402" w:type="dxa"/>
            <w:vAlign w:val="center"/>
          </w:tcPr>
          <w:p w14:paraId="2245C608" w14:textId="77777777" w:rsidR="00A564DB" w:rsidRDefault="00A564DB" w:rsidP="00A564DB">
            <w:pPr>
              <w:spacing w:after="120"/>
              <w:rPr>
                <w:rFonts w:ascii="Arial" w:hAnsi="Arial" w:cs="Arial"/>
                <w:sz w:val="18"/>
              </w:rPr>
            </w:pPr>
          </w:p>
        </w:tc>
        <w:tc>
          <w:tcPr>
            <w:tcW w:w="2301" w:type="dxa"/>
            <w:vAlign w:val="center"/>
          </w:tcPr>
          <w:p w14:paraId="69CAE577" w14:textId="77777777" w:rsidR="00A564DB" w:rsidRDefault="00A564DB" w:rsidP="00A564DB">
            <w:pPr>
              <w:spacing w:after="120"/>
              <w:rPr>
                <w:rFonts w:ascii="Arial" w:hAnsi="Arial" w:cs="Arial"/>
                <w:sz w:val="18"/>
              </w:rPr>
            </w:pPr>
          </w:p>
        </w:tc>
      </w:tr>
      <w:tr w:rsidR="00A564DB" w:rsidRPr="008C0514" w14:paraId="723149EC" w14:textId="77777777" w:rsidTr="00A564DB">
        <w:trPr>
          <w:trHeight w:val="415"/>
        </w:trPr>
        <w:tc>
          <w:tcPr>
            <w:tcW w:w="3539" w:type="dxa"/>
            <w:gridSpan w:val="2"/>
            <w:vAlign w:val="center"/>
          </w:tcPr>
          <w:p w14:paraId="79CA2279" w14:textId="77777777" w:rsidR="00A564DB" w:rsidRDefault="00A564DB" w:rsidP="00A564DB">
            <w:pPr>
              <w:spacing w:after="120"/>
              <w:rPr>
                <w:rFonts w:ascii="Arial" w:hAnsi="Arial" w:cs="Arial"/>
                <w:sz w:val="18"/>
              </w:rPr>
            </w:pPr>
          </w:p>
        </w:tc>
        <w:tc>
          <w:tcPr>
            <w:tcW w:w="3402" w:type="dxa"/>
            <w:vAlign w:val="center"/>
          </w:tcPr>
          <w:p w14:paraId="5A9968FA" w14:textId="77777777" w:rsidR="00A564DB" w:rsidRDefault="00A564DB" w:rsidP="00A564DB">
            <w:pPr>
              <w:spacing w:after="120"/>
              <w:rPr>
                <w:rFonts w:ascii="Arial" w:hAnsi="Arial" w:cs="Arial"/>
                <w:sz w:val="18"/>
              </w:rPr>
            </w:pPr>
          </w:p>
        </w:tc>
        <w:tc>
          <w:tcPr>
            <w:tcW w:w="2301" w:type="dxa"/>
            <w:vAlign w:val="center"/>
          </w:tcPr>
          <w:p w14:paraId="4A5D23C0" w14:textId="77777777" w:rsidR="00A564DB" w:rsidRDefault="00A564DB" w:rsidP="00A564DB">
            <w:pPr>
              <w:spacing w:after="120"/>
              <w:rPr>
                <w:rFonts w:ascii="Arial" w:hAnsi="Arial" w:cs="Arial"/>
                <w:sz w:val="18"/>
              </w:rPr>
            </w:pPr>
          </w:p>
        </w:tc>
      </w:tr>
      <w:tr w:rsidR="00A564DB" w:rsidRPr="008C0514" w14:paraId="2741FBB2" w14:textId="77777777" w:rsidTr="00A564DB">
        <w:trPr>
          <w:trHeight w:val="415"/>
        </w:trPr>
        <w:tc>
          <w:tcPr>
            <w:tcW w:w="3539" w:type="dxa"/>
            <w:gridSpan w:val="2"/>
            <w:vAlign w:val="center"/>
          </w:tcPr>
          <w:p w14:paraId="08EAFD82" w14:textId="77777777" w:rsidR="00A564DB" w:rsidRDefault="00A564DB" w:rsidP="00A564DB">
            <w:pPr>
              <w:spacing w:after="120"/>
              <w:rPr>
                <w:rFonts w:ascii="Arial" w:hAnsi="Arial" w:cs="Arial"/>
                <w:sz w:val="18"/>
              </w:rPr>
            </w:pPr>
          </w:p>
        </w:tc>
        <w:tc>
          <w:tcPr>
            <w:tcW w:w="3402" w:type="dxa"/>
            <w:vAlign w:val="center"/>
          </w:tcPr>
          <w:p w14:paraId="3A0C27D0" w14:textId="77777777" w:rsidR="00A564DB" w:rsidRDefault="00A564DB" w:rsidP="00A564DB">
            <w:pPr>
              <w:spacing w:after="120"/>
              <w:rPr>
                <w:rFonts w:ascii="Arial" w:hAnsi="Arial" w:cs="Arial"/>
                <w:sz w:val="18"/>
              </w:rPr>
            </w:pPr>
          </w:p>
        </w:tc>
        <w:tc>
          <w:tcPr>
            <w:tcW w:w="2301" w:type="dxa"/>
            <w:vAlign w:val="center"/>
          </w:tcPr>
          <w:p w14:paraId="7F602A41" w14:textId="77777777" w:rsidR="00A564DB" w:rsidRDefault="00A564DB" w:rsidP="00A564DB">
            <w:pPr>
              <w:spacing w:after="120"/>
              <w:rPr>
                <w:rFonts w:ascii="Arial" w:hAnsi="Arial" w:cs="Arial"/>
                <w:sz w:val="18"/>
              </w:rPr>
            </w:pPr>
          </w:p>
        </w:tc>
      </w:tr>
      <w:tr w:rsidR="00A564DB" w:rsidRPr="008C0514" w14:paraId="316D81C8" w14:textId="77777777" w:rsidTr="00A564DB">
        <w:trPr>
          <w:trHeight w:val="415"/>
        </w:trPr>
        <w:tc>
          <w:tcPr>
            <w:tcW w:w="3539" w:type="dxa"/>
            <w:gridSpan w:val="2"/>
            <w:vAlign w:val="center"/>
          </w:tcPr>
          <w:p w14:paraId="4934FA08" w14:textId="77777777" w:rsidR="00A564DB" w:rsidRDefault="00A564DB" w:rsidP="00A564DB">
            <w:pPr>
              <w:spacing w:after="120"/>
              <w:rPr>
                <w:rFonts w:ascii="Arial" w:hAnsi="Arial" w:cs="Arial"/>
                <w:sz w:val="18"/>
              </w:rPr>
            </w:pPr>
          </w:p>
        </w:tc>
        <w:tc>
          <w:tcPr>
            <w:tcW w:w="3402" w:type="dxa"/>
            <w:vAlign w:val="center"/>
          </w:tcPr>
          <w:p w14:paraId="1068E5A4" w14:textId="77777777" w:rsidR="00A564DB" w:rsidRDefault="00A564DB" w:rsidP="00A564DB">
            <w:pPr>
              <w:spacing w:after="120"/>
              <w:rPr>
                <w:rFonts w:ascii="Arial" w:hAnsi="Arial" w:cs="Arial"/>
                <w:sz w:val="18"/>
              </w:rPr>
            </w:pPr>
          </w:p>
        </w:tc>
        <w:tc>
          <w:tcPr>
            <w:tcW w:w="2301" w:type="dxa"/>
            <w:vAlign w:val="center"/>
          </w:tcPr>
          <w:p w14:paraId="233E8B2A" w14:textId="77777777" w:rsidR="00A564DB" w:rsidRDefault="00A564DB" w:rsidP="00A564DB">
            <w:pPr>
              <w:spacing w:after="120"/>
              <w:rPr>
                <w:rFonts w:ascii="Arial" w:hAnsi="Arial" w:cs="Arial"/>
                <w:sz w:val="18"/>
              </w:rPr>
            </w:pPr>
          </w:p>
        </w:tc>
      </w:tr>
      <w:tr w:rsidR="00A564DB" w:rsidRPr="008C0514" w14:paraId="6F4D6590" w14:textId="77777777" w:rsidTr="00A564DB">
        <w:trPr>
          <w:trHeight w:val="415"/>
        </w:trPr>
        <w:tc>
          <w:tcPr>
            <w:tcW w:w="3539" w:type="dxa"/>
            <w:gridSpan w:val="2"/>
            <w:vAlign w:val="center"/>
          </w:tcPr>
          <w:p w14:paraId="23BC071C" w14:textId="77777777" w:rsidR="00A564DB" w:rsidRDefault="00A564DB" w:rsidP="00A564DB">
            <w:pPr>
              <w:spacing w:after="120"/>
              <w:rPr>
                <w:rFonts w:ascii="Arial" w:hAnsi="Arial" w:cs="Arial"/>
                <w:sz w:val="18"/>
              </w:rPr>
            </w:pPr>
          </w:p>
        </w:tc>
        <w:tc>
          <w:tcPr>
            <w:tcW w:w="3402" w:type="dxa"/>
            <w:vAlign w:val="center"/>
          </w:tcPr>
          <w:p w14:paraId="7F698912" w14:textId="77777777" w:rsidR="00A564DB" w:rsidRDefault="00A564DB" w:rsidP="00A564DB">
            <w:pPr>
              <w:spacing w:after="120"/>
              <w:rPr>
                <w:rFonts w:ascii="Arial" w:hAnsi="Arial" w:cs="Arial"/>
                <w:sz w:val="18"/>
              </w:rPr>
            </w:pPr>
          </w:p>
        </w:tc>
        <w:tc>
          <w:tcPr>
            <w:tcW w:w="2301" w:type="dxa"/>
            <w:vAlign w:val="center"/>
          </w:tcPr>
          <w:p w14:paraId="0EBC77D2" w14:textId="77777777" w:rsidR="00A564DB" w:rsidRDefault="00A564DB" w:rsidP="00A564DB">
            <w:pPr>
              <w:spacing w:after="120"/>
              <w:rPr>
                <w:rFonts w:ascii="Arial" w:hAnsi="Arial" w:cs="Arial"/>
                <w:sz w:val="18"/>
              </w:rPr>
            </w:pPr>
          </w:p>
        </w:tc>
      </w:tr>
      <w:tr w:rsidR="00A564DB" w:rsidRPr="008C0514" w14:paraId="0A6A6EF0" w14:textId="77777777" w:rsidTr="00A564DB">
        <w:trPr>
          <w:trHeight w:val="415"/>
        </w:trPr>
        <w:tc>
          <w:tcPr>
            <w:tcW w:w="3539" w:type="dxa"/>
            <w:gridSpan w:val="2"/>
            <w:vAlign w:val="center"/>
          </w:tcPr>
          <w:p w14:paraId="2FDD6EBE" w14:textId="77777777" w:rsidR="00A564DB" w:rsidRDefault="00A564DB" w:rsidP="00A564DB">
            <w:pPr>
              <w:spacing w:after="120"/>
              <w:rPr>
                <w:rFonts w:ascii="Arial" w:hAnsi="Arial" w:cs="Arial"/>
                <w:sz w:val="18"/>
              </w:rPr>
            </w:pPr>
          </w:p>
        </w:tc>
        <w:tc>
          <w:tcPr>
            <w:tcW w:w="3402" w:type="dxa"/>
            <w:vAlign w:val="center"/>
          </w:tcPr>
          <w:p w14:paraId="5CEE3A1A" w14:textId="77777777" w:rsidR="00A564DB" w:rsidRDefault="00A564DB" w:rsidP="00A564DB">
            <w:pPr>
              <w:spacing w:after="120"/>
              <w:rPr>
                <w:rFonts w:ascii="Arial" w:hAnsi="Arial" w:cs="Arial"/>
                <w:sz w:val="18"/>
              </w:rPr>
            </w:pPr>
          </w:p>
        </w:tc>
        <w:tc>
          <w:tcPr>
            <w:tcW w:w="2301" w:type="dxa"/>
            <w:vAlign w:val="center"/>
          </w:tcPr>
          <w:p w14:paraId="3A37D16F" w14:textId="77777777" w:rsidR="00A564DB" w:rsidRDefault="00A564DB" w:rsidP="00A564DB">
            <w:pPr>
              <w:spacing w:after="120"/>
              <w:rPr>
                <w:rFonts w:ascii="Arial" w:hAnsi="Arial" w:cs="Arial"/>
                <w:sz w:val="18"/>
              </w:rPr>
            </w:pPr>
          </w:p>
        </w:tc>
      </w:tr>
      <w:tr w:rsidR="00A564DB" w:rsidRPr="008C0514" w14:paraId="6DD5C6ED" w14:textId="77777777" w:rsidTr="00A564DB">
        <w:trPr>
          <w:trHeight w:val="415"/>
        </w:trPr>
        <w:tc>
          <w:tcPr>
            <w:tcW w:w="3539" w:type="dxa"/>
            <w:gridSpan w:val="2"/>
            <w:vAlign w:val="center"/>
          </w:tcPr>
          <w:p w14:paraId="1A24D767" w14:textId="77777777" w:rsidR="00A564DB" w:rsidRDefault="00A564DB" w:rsidP="00A564DB">
            <w:pPr>
              <w:spacing w:after="120"/>
              <w:rPr>
                <w:rFonts w:ascii="Arial" w:hAnsi="Arial" w:cs="Arial"/>
                <w:sz w:val="18"/>
              </w:rPr>
            </w:pPr>
          </w:p>
        </w:tc>
        <w:tc>
          <w:tcPr>
            <w:tcW w:w="3402" w:type="dxa"/>
            <w:vAlign w:val="center"/>
          </w:tcPr>
          <w:p w14:paraId="126848B0" w14:textId="77777777" w:rsidR="00A564DB" w:rsidRDefault="00A564DB" w:rsidP="00A564DB">
            <w:pPr>
              <w:spacing w:after="120"/>
              <w:rPr>
                <w:rFonts w:ascii="Arial" w:hAnsi="Arial" w:cs="Arial"/>
                <w:sz w:val="18"/>
              </w:rPr>
            </w:pPr>
          </w:p>
        </w:tc>
        <w:tc>
          <w:tcPr>
            <w:tcW w:w="2301" w:type="dxa"/>
            <w:vAlign w:val="center"/>
          </w:tcPr>
          <w:p w14:paraId="45B9393E" w14:textId="77777777" w:rsidR="00A564DB" w:rsidRDefault="00A564DB" w:rsidP="00A564DB">
            <w:pPr>
              <w:spacing w:after="120"/>
              <w:rPr>
                <w:rFonts w:ascii="Arial" w:hAnsi="Arial" w:cs="Arial"/>
                <w:sz w:val="18"/>
              </w:rPr>
            </w:pPr>
          </w:p>
        </w:tc>
      </w:tr>
      <w:tr w:rsidR="00A564DB" w:rsidRPr="008C0514" w14:paraId="1D89C13B" w14:textId="77777777" w:rsidTr="00A564DB">
        <w:trPr>
          <w:trHeight w:val="415"/>
        </w:trPr>
        <w:tc>
          <w:tcPr>
            <w:tcW w:w="3539" w:type="dxa"/>
            <w:gridSpan w:val="2"/>
            <w:vAlign w:val="center"/>
          </w:tcPr>
          <w:p w14:paraId="6D48C77D" w14:textId="77777777" w:rsidR="00A564DB" w:rsidRDefault="00A564DB" w:rsidP="00A564DB">
            <w:pPr>
              <w:spacing w:after="120"/>
              <w:rPr>
                <w:rFonts w:ascii="Arial" w:hAnsi="Arial" w:cs="Arial"/>
                <w:sz w:val="18"/>
              </w:rPr>
            </w:pPr>
          </w:p>
        </w:tc>
        <w:tc>
          <w:tcPr>
            <w:tcW w:w="3402" w:type="dxa"/>
            <w:vAlign w:val="center"/>
          </w:tcPr>
          <w:p w14:paraId="1C19FCE0" w14:textId="77777777" w:rsidR="00A564DB" w:rsidRDefault="00A564DB" w:rsidP="00A564DB">
            <w:pPr>
              <w:spacing w:after="120"/>
              <w:rPr>
                <w:rFonts w:ascii="Arial" w:hAnsi="Arial" w:cs="Arial"/>
                <w:sz w:val="18"/>
              </w:rPr>
            </w:pPr>
          </w:p>
        </w:tc>
        <w:tc>
          <w:tcPr>
            <w:tcW w:w="2301" w:type="dxa"/>
            <w:vAlign w:val="center"/>
          </w:tcPr>
          <w:p w14:paraId="2C06D799" w14:textId="77777777" w:rsidR="00A564DB" w:rsidRDefault="00A564DB" w:rsidP="00A564DB">
            <w:pPr>
              <w:spacing w:after="120"/>
              <w:rPr>
                <w:rFonts w:ascii="Arial" w:hAnsi="Arial" w:cs="Arial"/>
                <w:sz w:val="18"/>
              </w:rPr>
            </w:pPr>
          </w:p>
        </w:tc>
      </w:tr>
      <w:tr w:rsidR="00A564DB" w:rsidRPr="008C0514" w14:paraId="70FED754" w14:textId="77777777" w:rsidTr="00A564DB">
        <w:trPr>
          <w:trHeight w:val="415"/>
        </w:trPr>
        <w:tc>
          <w:tcPr>
            <w:tcW w:w="3539" w:type="dxa"/>
            <w:gridSpan w:val="2"/>
            <w:vAlign w:val="center"/>
          </w:tcPr>
          <w:p w14:paraId="632AEC67" w14:textId="77777777" w:rsidR="00A564DB" w:rsidRDefault="00A564DB" w:rsidP="00A564DB">
            <w:pPr>
              <w:spacing w:after="120"/>
              <w:rPr>
                <w:rFonts w:ascii="Arial" w:hAnsi="Arial" w:cs="Arial"/>
                <w:sz w:val="18"/>
              </w:rPr>
            </w:pPr>
          </w:p>
        </w:tc>
        <w:tc>
          <w:tcPr>
            <w:tcW w:w="3402" w:type="dxa"/>
            <w:vAlign w:val="center"/>
          </w:tcPr>
          <w:p w14:paraId="00BC1B71" w14:textId="77777777" w:rsidR="00A564DB" w:rsidRDefault="00A564DB" w:rsidP="00A564DB">
            <w:pPr>
              <w:spacing w:after="120"/>
              <w:rPr>
                <w:rFonts w:ascii="Arial" w:hAnsi="Arial" w:cs="Arial"/>
                <w:sz w:val="18"/>
              </w:rPr>
            </w:pPr>
          </w:p>
        </w:tc>
        <w:tc>
          <w:tcPr>
            <w:tcW w:w="2301" w:type="dxa"/>
            <w:vAlign w:val="center"/>
          </w:tcPr>
          <w:p w14:paraId="4B75605E" w14:textId="77777777" w:rsidR="00A564DB" w:rsidRDefault="00A564DB" w:rsidP="00A564DB">
            <w:pPr>
              <w:spacing w:after="120"/>
              <w:rPr>
                <w:rFonts w:ascii="Arial" w:hAnsi="Arial" w:cs="Arial"/>
                <w:sz w:val="18"/>
              </w:rPr>
            </w:pPr>
          </w:p>
        </w:tc>
      </w:tr>
      <w:tr w:rsidR="00A564DB" w:rsidRPr="008C0514" w14:paraId="5EF47488" w14:textId="77777777" w:rsidTr="00A564DB">
        <w:trPr>
          <w:trHeight w:val="415"/>
        </w:trPr>
        <w:tc>
          <w:tcPr>
            <w:tcW w:w="3539" w:type="dxa"/>
            <w:gridSpan w:val="2"/>
            <w:vAlign w:val="center"/>
          </w:tcPr>
          <w:p w14:paraId="0CA29233" w14:textId="77777777" w:rsidR="00A564DB" w:rsidRDefault="00A564DB" w:rsidP="00A564DB">
            <w:pPr>
              <w:spacing w:after="120"/>
              <w:rPr>
                <w:rFonts w:ascii="Arial" w:hAnsi="Arial" w:cs="Arial"/>
                <w:sz w:val="18"/>
              </w:rPr>
            </w:pPr>
          </w:p>
        </w:tc>
        <w:tc>
          <w:tcPr>
            <w:tcW w:w="3402" w:type="dxa"/>
            <w:vAlign w:val="center"/>
          </w:tcPr>
          <w:p w14:paraId="53CF5C9B" w14:textId="77777777" w:rsidR="00A564DB" w:rsidRDefault="00A564DB" w:rsidP="00A564DB">
            <w:pPr>
              <w:spacing w:after="120"/>
              <w:rPr>
                <w:rFonts w:ascii="Arial" w:hAnsi="Arial" w:cs="Arial"/>
                <w:sz w:val="18"/>
              </w:rPr>
            </w:pPr>
          </w:p>
        </w:tc>
        <w:tc>
          <w:tcPr>
            <w:tcW w:w="2301" w:type="dxa"/>
            <w:vAlign w:val="center"/>
          </w:tcPr>
          <w:p w14:paraId="55209B58" w14:textId="77777777" w:rsidR="00A564DB" w:rsidRDefault="00A564DB" w:rsidP="00A564DB">
            <w:pPr>
              <w:spacing w:after="120"/>
              <w:rPr>
                <w:rFonts w:ascii="Arial" w:hAnsi="Arial" w:cs="Arial"/>
                <w:sz w:val="18"/>
              </w:rPr>
            </w:pPr>
          </w:p>
        </w:tc>
      </w:tr>
      <w:tr w:rsidR="00A564DB" w:rsidRPr="008C0514" w14:paraId="1D29A515" w14:textId="77777777" w:rsidTr="00A564DB">
        <w:trPr>
          <w:trHeight w:val="415"/>
        </w:trPr>
        <w:tc>
          <w:tcPr>
            <w:tcW w:w="3539" w:type="dxa"/>
            <w:gridSpan w:val="2"/>
            <w:vAlign w:val="center"/>
          </w:tcPr>
          <w:p w14:paraId="73635F5F" w14:textId="77777777" w:rsidR="00A564DB" w:rsidRDefault="00A564DB" w:rsidP="00A564DB">
            <w:pPr>
              <w:spacing w:after="120"/>
              <w:rPr>
                <w:rFonts w:ascii="Arial" w:hAnsi="Arial" w:cs="Arial"/>
                <w:sz w:val="18"/>
              </w:rPr>
            </w:pPr>
          </w:p>
        </w:tc>
        <w:tc>
          <w:tcPr>
            <w:tcW w:w="3402" w:type="dxa"/>
            <w:vAlign w:val="center"/>
          </w:tcPr>
          <w:p w14:paraId="464EA3C4" w14:textId="77777777" w:rsidR="00A564DB" w:rsidRDefault="00A564DB" w:rsidP="00A564DB">
            <w:pPr>
              <w:spacing w:after="120"/>
              <w:rPr>
                <w:rFonts w:ascii="Arial" w:hAnsi="Arial" w:cs="Arial"/>
                <w:sz w:val="18"/>
              </w:rPr>
            </w:pPr>
          </w:p>
        </w:tc>
        <w:tc>
          <w:tcPr>
            <w:tcW w:w="2301" w:type="dxa"/>
            <w:vAlign w:val="center"/>
          </w:tcPr>
          <w:p w14:paraId="51ED718A" w14:textId="77777777" w:rsidR="00A564DB" w:rsidRDefault="00A564DB" w:rsidP="00A564DB">
            <w:pPr>
              <w:spacing w:after="120"/>
              <w:rPr>
                <w:rFonts w:ascii="Arial" w:hAnsi="Arial" w:cs="Arial"/>
                <w:sz w:val="18"/>
              </w:rPr>
            </w:pPr>
          </w:p>
        </w:tc>
      </w:tr>
      <w:tr w:rsidR="00A564DB" w:rsidRPr="008C0514" w14:paraId="7AFC774C" w14:textId="77777777" w:rsidTr="00A564DB">
        <w:trPr>
          <w:trHeight w:val="415"/>
        </w:trPr>
        <w:tc>
          <w:tcPr>
            <w:tcW w:w="3539" w:type="dxa"/>
            <w:gridSpan w:val="2"/>
            <w:vAlign w:val="center"/>
          </w:tcPr>
          <w:p w14:paraId="2EEBFD52" w14:textId="77777777" w:rsidR="00A564DB" w:rsidRDefault="00A564DB" w:rsidP="00A564DB">
            <w:pPr>
              <w:spacing w:after="120"/>
              <w:rPr>
                <w:rFonts w:ascii="Arial" w:hAnsi="Arial" w:cs="Arial"/>
                <w:sz w:val="18"/>
              </w:rPr>
            </w:pPr>
          </w:p>
        </w:tc>
        <w:tc>
          <w:tcPr>
            <w:tcW w:w="3402" w:type="dxa"/>
            <w:vAlign w:val="center"/>
          </w:tcPr>
          <w:p w14:paraId="2E61EC69" w14:textId="77777777" w:rsidR="00A564DB" w:rsidRDefault="00A564DB" w:rsidP="00A564DB">
            <w:pPr>
              <w:spacing w:after="120"/>
              <w:rPr>
                <w:rFonts w:ascii="Arial" w:hAnsi="Arial" w:cs="Arial"/>
                <w:sz w:val="18"/>
              </w:rPr>
            </w:pPr>
          </w:p>
        </w:tc>
        <w:tc>
          <w:tcPr>
            <w:tcW w:w="2301" w:type="dxa"/>
            <w:vAlign w:val="center"/>
          </w:tcPr>
          <w:p w14:paraId="7DB745C4" w14:textId="77777777" w:rsidR="00A564DB" w:rsidRDefault="00A564DB" w:rsidP="00A564DB">
            <w:pPr>
              <w:spacing w:after="120"/>
              <w:rPr>
                <w:rFonts w:ascii="Arial" w:hAnsi="Arial" w:cs="Arial"/>
                <w:sz w:val="18"/>
              </w:rPr>
            </w:pPr>
          </w:p>
        </w:tc>
      </w:tr>
      <w:tr w:rsidR="00A564DB" w:rsidRPr="008C0514" w14:paraId="7072A5FF" w14:textId="77777777" w:rsidTr="00A564DB">
        <w:trPr>
          <w:trHeight w:val="415"/>
        </w:trPr>
        <w:tc>
          <w:tcPr>
            <w:tcW w:w="3539" w:type="dxa"/>
            <w:gridSpan w:val="2"/>
            <w:vAlign w:val="center"/>
          </w:tcPr>
          <w:p w14:paraId="6E060BA5" w14:textId="77777777" w:rsidR="00A564DB" w:rsidRDefault="00A564DB" w:rsidP="00A564DB">
            <w:pPr>
              <w:spacing w:after="120"/>
              <w:rPr>
                <w:rFonts w:ascii="Arial" w:hAnsi="Arial" w:cs="Arial"/>
                <w:sz w:val="18"/>
              </w:rPr>
            </w:pPr>
          </w:p>
        </w:tc>
        <w:tc>
          <w:tcPr>
            <w:tcW w:w="3402" w:type="dxa"/>
            <w:vAlign w:val="center"/>
          </w:tcPr>
          <w:p w14:paraId="78F9983F" w14:textId="77777777" w:rsidR="00A564DB" w:rsidRDefault="00A564DB" w:rsidP="00A564DB">
            <w:pPr>
              <w:spacing w:after="120"/>
              <w:rPr>
                <w:rFonts w:ascii="Arial" w:hAnsi="Arial" w:cs="Arial"/>
                <w:sz w:val="18"/>
              </w:rPr>
            </w:pPr>
          </w:p>
        </w:tc>
        <w:tc>
          <w:tcPr>
            <w:tcW w:w="2301" w:type="dxa"/>
            <w:vAlign w:val="center"/>
          </w:tcPr>
          <w:p w14:paraId="1A52AAE4" w14:textId="77777777" w:rsidR="00A564DB" w:rsidRDefault="00A564DB" w:rsidP="00A564DB">
            <w:pPr>
              <w:spacing w:after="120"/>
              <w:rPr>
                <w:rFonts w:ascii="Arial" w:hAnsi="Arial" w:cs="Arial"/>
                <w:sz w:val="18"/>
              </w:rPr>
            </w:pPr>
          </w:p>
        </w:tc>
      </w:tr>
      <w:tr w:rsidR="00A564DB" w:rsidRPr="008C0514" w14:paraId="77E41924" w14:textId="77777777" w:rsidTr="00A564DB">
        <w:trPr>
          <w:trHeight w:val="415"/>
        </w:trPr>
        <w:tc>
          <w:tcPr>
            <w:tcW w:w="3539" w:type="dxa"/>
            <w:gridSpan w:val="2"/>
            <w:vAlign w:val="center"/>
          </w:tcPr>
          <w:p w14:paraId="61783412" w14:textId="77777777" w:rsidR="00A564DB" w:rsidRDefault="00A564DB" w:rsidP="00A564DB">
            <w:pPr>
              <w:spacing w:after="120"/>
              <w:rPr>
                <w:rFonts w:ascii="Arial" w:hAnsi="Arial" w:cs="Arial"/>
                <w:sz w:val="18"/>
              </w:rPr>
            </w:pPr>
          </w:p>
        </w:tc>
        <w:tc>
          <w:tcPr>
            <w:tcW w:w="3402" w:type="dxa"/>
            <w:vAlign w:val="center"/>
          </w:tcPr>
          <w:p w14:paraId="5B728C66" w14:textId="77777777" w:rsidR="00A564DB" w:rsidRDefault="00A564DB" w:rsidP="00A564DB">
            <w:pPr>
              <w:spacing w:after="120"/>
              <w:rPr>
                <w:rFonts w:ascii="Arial" w:hAnsi="Arial" w:cs="Arial"/>
                <w:sz w:val="18"/>
              </w:rPr>
            </w:pPr>
          </w:p>
        </w:tc>
        <w:tc>
          <w:tcPr>
            <w:tcW w:w="2301" w:type="dxa"/>
            <w:vAlign w:val="center"/>
          </w:tcPr>
          <w:p w14:paraId="54811A8B" w14:textId="77777777" w:rsidR="00A564DB" w:rsidRDefault="00A564DB" w:rsidP="00A564DB">
            <w:pPr>
              <w:spacing w:after="120"/>
              <w:rPr>
                <w:rFonts w:ascii="Arial" w:hAnsi="Arial" w:cs="Arial"/>
                <w:sz w:val="18"/>
              </w:rPr>
            </w:pPr>
          </w:p>
        </w:tc>
      </w:tr>
      <w:tr w:rsidR="00A564DB" w:rsidRPr="008C0514" w14:paraId="718D0BA7" w14:textId="77777777" w:rsidTr="00A564DB">
        <w:trPr>
          <w:trHeight w:val="415"/>
        </w:trPr>
        <w:tc>
          <w:tcPr>
            <w:tcW w:w="3539" w:type="dxa"/>
            <w:gridSpan w:val="2"/>
            <w:vAlign w:val="center"/>
          </w:tcPr>
          <w:p w14:paraId="70915F44" w14:textId="77777777" w:rsidR="00A564DB" w:rsidRDefault="00A564DB" w:rsidP="00A564DB">
            <w:pPr>
              <w:spacing w:after="120"/>
              <w:rPr>
                <w:rFonts w:ascii="Arial" w:hAnsi="Arial" w:cs="Arial"/>
                <w:sz w:val="18"/>
              </w:rPr>
            </w:pPr>
          </w:p>
        </w:tc>
        <w:tc>
          <w:tcPr>
            <w:tcW w:w="3402" w:type="dxa"/>
            <w:vAlign w:val="center"/>
          </w:tcPr>
          <w:p w14:paraId="14009603" w14:textId="77777777" w:rsidR="00A564DB" w:rsidRDefault="00A564DB" w:rsidP="00A564DB">
            <w:pPr>
              <w:spacing w:after="120"/>
              <w:rPr>
                <w:rFonts w:ascii="Arial" w:hAnsi="Arial" w:cs="Arial"/>
                <w:sz w:val="18"/>
              </w:rPr>
            </w:pPr>
          </w:p>
        </w:tc>
        <w:tc>
          <w:tcPr>
            <w:tcW w:w="2301" w:type="dxa"/>
            <w:vAlign w:val="center"/>
          </w:tcPr>
          <w:p w14:paraId="7587B08D" w14:textId="77777777" w:rsidR="00A564DB" w:rsidRDefault="00A564DB" w:rsidP="00A564DB">
            <w:pPr>
              <w:spacing w:after="120"/>
              <w:rPr>
                <w:rFonts w:ascii="Arial" w:hAnsi="Arial" w:cs="Arial"/>
                <w:sz w:val="18"/>
              </w:rPr>
            </w:pPr>
          </w:p>
        </w:tc>
      </w:tr>
    </w:tbl>
    <w:p w14:paraId="0AC8DCC3" w14:textId="77777777" w:rsidR="000447ED" w:rsidRPr="008C0514" w:rsidRDefault="000447ED">
      <w:pPr>
        <w:rPr>
          <w:rFonts w:ascii="Arial" w:hAnsi="Arial" w:cs="Arial"/>
        </w:rPr>
      </w:pPr>
    </w:p>
    <w:sectPr w:rsidR="000447ED" w:rsidRPr="008C0514" w:rsidSect="009142B7">
      <w:headerReference w:type="default" r:id="rId10"/>
      <w:footerReference w:type="default" r:id="rId11"/>
      <w:pgSz w:w="11906" w:h="16838"/>
      <w:pgMar w:top="1843" w:right="1440" w:bottom="1843" w:left="1440"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8C73" w14:textId="77777777" w:rsidR="00714B57" w:rsidRDefault="00714B57" w:rsidP="00252A88">
      <w:pPr>
        <w:spacing w:after="0" w:line="240" w:lineRule="auto"/>
      </w:pPr>
      <w:r>
        <w:separator/>
      </w:r>
    </w:p>
  </w:endnote>
  <w:endnote w:type="continuationSeparator" w:id="0">
    <w:p w14:paraId="40B9B1F2" w14:textId="77777777" w:rsidR="00714B57" w:rsidRDefault="00714B57" w:rsidP="00252A88">
      <w:pPr>
        <w:spacing w:after="0" w:line="240" w:lineRule="auto"/>
      </w:pPr>
      <w:r>
        <w:continuationSeparator/>
      </w:r>
    </w:p>
  </w:endnote>
  <w:endnote w:type="continuationNotice" w:id="1">
    <w:p w14:paraId="4071ACA5" w14:textId="77777777" w:rsidR="00714B57" w:rsidRDefault="00714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04" w:type="dxa"/>
      <w:tblCellMar>
        <w:left w:w="0" w:type="dxa"/>
        <w:right w:w="0" w:type="dxa"/>
      </w:tblCellMar>
      <w:tblLook w:val="0420" w:firstRow="1" w:lastRow="0" w:firstColumn="0" w:lastColumn="0" w:noHBand="0" w:noVBand="1"/>
    </w:tblPr>
    <w:tblGrid>
      <w:gridCol w:w="1642"/>
      <w:gridCol w:w="3033"/>
      <w:gridCol w:w="1468"/>
      <w:gridCol w:w="3061"/>
    </w:tblGrid>
    <w:tr w:rsidR="00544230" w:rsidRPr="009A3DC5" w14:paraId="42B590FE"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74F3971D" w14:textId="77777777" w:rsidR="00544230" w:rsidRPr="009A3DC5" w:rsidRDefault="00544230" w:rsidP="00544230">
          <w:pPr>
            <w:spacing w:after="0" w:line="240" w:lineRule="auto"/>
            <w:rPr>
              <w:sz w:val="16"/>
            </w:rPr>
          </w:pPr>
          <w:r w:rsidRPr="009A3DC5">
            <w:rPr>
              <w:sz w:val="16"/>
            </w:rPr>
            <w:t>Document Name</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FF9340A" w14:textId="0B033D59" w:rsidR="00544230" w:rsidRPr="009A3DC5" w:rsidRDefault="00D83150" w:rsidP="00544230">
          <w:pPr>
            <w:spacing w:after="0" w:line="240" w:lineRule="auto"/>
            <w:rPr>
              <w:sz w:val="16"/>
            </w:rPr>
          </w:pPr>
          <w:r>
            <w:rPr>
              <w:b/>
              <w:bCs/>
              <w:sz w:val="16"/>
            </w:rPr>
            <w:t xml:space="preserve">POR </w:t>
          </w:r>
          <w:r w:rsidR="006D7058">
            <w:rPr>
              <w:b/>
              <w:bCs/>
              <w:sz w:val="16"/>
            </w:rPr>
            <w:t>1</w:t>
          </w:r>
          <w:r w:rsidR="00DF0092">
            <w:rPr>
              <w:b/>
              <w:bCs/>
              <w:sz w:val="16"/>
            </w:rPr>
            <w:t>7</w:t>
          </w:r>
          <w:r w:rsidR="0018605A">
            <w:rPr>
              <w:b/>
              <w:bCs/>
              <w:sz w:val="16"/>
            </w:rPr>
            <w:t xml:space="preserve"> Safety Task Card</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64E2AE3" w14:textId="77777777" w:rsidR="00544230" w:rsidRPr="009A3DC5" w:rsidRDefault="00544230" w:rsidP="00544230">
          <w:pPr>
            <w:spacing w:after="0" w:line="240" w:lineRule="auto"/>
            <w:rPr>
              <w:sz w:val="16"/>
            </w:rPr>
          </w:pPr>
          <w:r w:rsidRPr="009A3DC5">
            <w:rPr>
              <w:sz w:val="16"/>
            </w:rPr>
            <w:t>Document No</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0FD03CB4" w14:textId="5C714D8B" w:rsidR="00544230" w:rsidRPr="009A3DC5" w:rsidRDefault="00796FA4" w:rsidP="00544230">
          <w:pPr>
            <w:spacing w:after="0" w:line="240" w:lineRule="auto"/>
            <w:rPr>
              <w:sz w:val="16"/>
            </w:rPr>
          </w:pPr>
          <w:r>
            <w:rPr>
              <w:b/>
              <w:bCs/>
              <w:sz w:val="16"/>
            </w:rPr>
            <w:t>WS</w:t>
          </w:r>
          <w:r w:rsidR="00544230" w:rsidRPr="009A3DC5">
            <w:rPr>
              <w:b/>
              <w:bCs/>
              <w:sz w:val="16"/>
            </w:rPr>
            <w:t>/</w:t>
          </w:r>
          <w:r>
            <w:rPr>
              <w:b/>
              <w:bCs/>
              <w:sz w:val="16"/>
            </w:rPr>
            <w:t>WSMS/</w:t>
          </w:r>
          <w:r w:rsidR="00D83150">
            <w:rPr>
              <w:b/>
              <w:bCs/>
              <w:sz w:val="16"/>
            </w:rPr>
            <w:t xml:space="preserve">POR </w:t>
          </w:r>
          <w:r w:rsidR="006D7058">
            <w:rPr>
              <w:b/>
              <w:bCs/>
              <w:sz w:val="16"/>
            </w:rPr>
            <w:t>1</w:t>
          </w:r>
          <w:r w:rsidR="00DF0092">
            <w:rPr>
              <w:b/>
              <w:bCs/>
              <w:sz w:val="16"/>
            </w:rPr>
            <w:t>7</w:t>
          </w:r>
        </w:p>
      </w:tc>
    </w:tr>
    <w:tr w:rsidR="00544230" w:rsidRPr="009A3DC5" w14:paraId="79A40A66"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A8844AD" w14:textId="77777777" w:rsidR="00544230" w:rsidRPr="009A3DC5" w:rsidRDefault="00544230" w:rsidP="00544230">
          <w:pPr>
            <w:spacing w:after="0" w:line="240" w:lineRule="auto"/>
            <w:rPr>
              <w:sz w:val="16"/>
            </w:rPr>
          </w:pPr>
          <w:r w:rsidRPr="009A3DC5">
            <w:rPr>
              <w:sz w:val="16"/>
            </w:rPr>
            <w:t>Document Owner</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8BF89F8" w14:textId="68E6C95B" w:rsidR="00544230" w:rsidRPr="007475AE" w:rsidRDefault="00544230" w:rsidP="00544230">
          <w:pPr>
            <w:spacing w:after="0" w:line="240" w:lineRule="auto"/>
            <w:rPr>
              <w:b/>
              <w:sz w:val="16"/>
            </w:rPr>
          </w:pPr>
          <w:r w:rsidRPr="007475AE">
            <w:rPr>
              <w:b/>
              <w:sz w:val="16"/>
            </w:rPr>
            <w:t>Workplace Safety</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171CE93B" w14:textId="77777777" w:rsidR="00544230" w:rsidRPr="009A3DC5" w:rsidRDefault="00544230" w:rsidP="00544230">
          <w:pPr>
            <w:spacing w:after="0" w:line="240" w:lineRule="auto"/>
            <w:rPr>
              <w:sz w:val="16"/>
            </w:rPr>
          </w:pPr>
          <w:r w:rsidRPr="009A3DC5">
            <w:rPr>
              <w:sz w:val="16"/>
            </w:rPr>
            <w:t>Date of Issue</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B2C32C2" w14:textId="666D0292" w:rsidR="00544230" w:rsidRPr="00CD3D15" w:rsidRDefault="00CD3D15" w:rsidP="00544230">
          <w:pPr>
            <w:spacing w:after="0" w:line="240" w:lineRule="auto"/>
            <w:rPr>
              <w:b/>
              <w:bCs/>
              <w:sz w:val="16"/>
            </w:rPr>
          </w:pPr>
          <w:r>
            <w:rPr>
              <w:b/>
              <w:bCs/>
              <w:sz w:val="16"/>
            </w:rPr>
            <w:t>Sept 21</w:t>
          </w:r>
        </w:p>
      </w:tc>
    </w:tr>
    <w:tr w:rsidR="00544230" w:rsidRPr="009A3DC5" w14:paraId="427EDC12" w14:textId="77777777" w:rsidTr="00544230">
      <w:trPr>
        <w:trHeight w:val="227"/>
      </w:trPr>
      <w:tc>
        <w:tcPr>
          <w:tcW w:w="164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52FE7AA" w14:textId="77777777" w:rsidR="00544230" w:rsidRPr="009A3DC5" w:rsidRDefault="00544230" w:rsidP="00544230">
          <w:pPr>
            <w:spacing w:after="0" w:line="240" w:lineRule="auto"/>
            <w:rPr>
              <w:sz w:val="16"/>
            </w:rPr>
          </w:pPr>
          <w:r w:rsidRPr="009A3DC5">
            <w:rPr>
              <w:sz w:val="16"/>
            </w:rPr>
            <w:t>Classification</w:t>
          </w:r>
        </w:p>
      </w:tc>
      <w:tc>
        <w:tcPr>
          <w:tcW w:w="303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9D71AEF" w14:textId="77777777" w:rsidR="00544230" w:rsidRPr="009A3DC5" w:rsidRDefault="00544230" w:rsidP="00544230">
          <w:pPr>
            <w:spacing w:after="0" w:line="240" w:lineRule="auto"/>
            <w:rPr>
              <w:sz w:val="16"/>
            </w:rPr>
          </w:pPr>
          <w:r w:rsidRPr="009A3DC5">
            <w:rPr>
              <w:b/>
              <w:bCs/>
              <w:sz w:val="16"/>
            </w:rPr>
            <w:t>Internal Use</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0C3102D1" w14:textId="4D23958E" w:rsidR="00544230" w:rsidRPr="009A3DC5" w:rsidRDefault="007475AE" w:rsidP="00544230">
          <w:pPr>
            <w:spacing w:after="0" w:line="240" w:lineRule="auto"/>
            <w:rPr>
              <w:sz w:val="16"/>
            </w:rPr>
          </w:pPr>
          <w:r>
            <w:rPr>
              <w:sz w:val="16"/>
            </w:rPr>
            <w:t>Version No</w:t>
          </w:r>
        </w:p>
      </w:tc>
      <w:tc>
        <w:tcPr>
          <w:tcW w:w="306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4F45C40C" w14:textId="0780737A" w:rsidR="00544230" w:rsidRPr="007475AE" w:rsidRDefault="00CD3D15" w:rsidP="00544230">
          <w:pPr>
            <w:spacing w:after="0" w:line="240" w:lineRule="auto"/>
            <w:rPr>
              <w:b/>
              <w:sz w:val="16"/>
            </w:rPr>
          </w:pPr>
          <w:r>
            <w:rPr>
              <w:b/>
              <w:sz w:val="16"/>
            </w:rPr>
            <w:t>1</w:t>
          </w:r>
        </w:p>
      </w:tc>
    </w:tr>
  </w:tbl>
  <w:p w14:paraId="13C3F1E7" w14:textId="77777777" w:rsidR="00544230" w:rsidRDefault="0054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B2B9A" w14:textId="77777777" w:rsidR="00714B57" w:rsidRDefault="00714B57" w:rsidP="00252A88">
      <w:pPr>
        <w:spacing w:after="0" w:line="240" w:lineRule="auto"/>
      </w:pPr>
      <w:r>
        <w:separator/>
      </w:r>
    </w:p>
  </w:footnote>
  <w:footnote w:type="continuationSeparator" w:id="0">
    <w:p w14:paraId="0CB8939F" w14:textId="77777777" w:rsidR="00714B57" w:rsidRDefault="00714B57" w:rsidP="00252A88">
      <w:pPr>
        <w:spacing w:after="0" w:line="240" w:lineRule="auto"/>
      </w:pPr>
      <w:r>
        <w:continuationSeparator/>
      </w:r>
    </w:p>
  </w:footnote>
  <w:footnote w:type="continuationNotice" w:id="1">
    <w:p w14:paraId="53B4965D" w14:textId="77777777" w:rsidR="00714B57" w:rsidRDefault="00714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67EA" w14:textId="4DD67B05" w:rsidR="00252A88" w:rsidRPr="00252A88" w:rsidRDefault="00252A88">
    <w:pPr>
      <w:pStyle w:val="Header"/>
      <w:rPr>
        <w:rFonts w:ascii="Arial" w:hAnsi="Arial" w:cs="Arial"/>
        <w:sz w:val="28"/>
      </w:rPr>
    </w:pPr>
    <w:r w:rsidRPr="00252A88">
      <w:rPr>
        <w:rFonts w:ascii="Arial" w:hAnsi="Arial" w:cs="Arial"/>
        <w:noProof/>
        <w:sz w:val="28"/>
      </w:rPr>
      <w:drawing>
        <wp:anchor distT="0" distB="0" distL="114300" distR="114300" simplePos="0" relativeHeight="251658240" behindDoc="0" locked="0" layoutInCell="1" allowOverlap="1" wp14:anchorId="42CB1544" wp14:editId="46DDC75F">
          <wp:simplePos x="0" y="0"/>
          <wp:positionH relativeFrom="margin">
            <wp:posOffset>4838700</wp:posOffset>
          </wp:positionH>
          <wp:positionV relativeFrom="margin">
            <wp:posOffset>-746760</wp:posOffset>
          </wp:positionV>
          <wp:extent cx="1019175" cy="59499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First Logo on White.jpg"/>
                  <pic:cNvPicPr/>
                </pic:nvPicPr>
                <pic:blipFill>
                  <a:blip r:embed="rId1">
                    <a:extLst>
                      <a:ext uri="{28A0092B-C50C-407E-A947-70E740481C1C}">
                        <a14:useLocalDpi xmlns:a14="http://schemas.microsoft.com/office/drawing/2010/main" val="0"/>
                      </a:ext>
                    </a:extLst>
                  </a:blip>
                  <a:stretch>
                    <a:fillRect/>
                  </a:stretch>
                </pic:blipFill>
                <pic:spPr>
                  <a:xfrm>
                    <a:off x="0" y="0"/>
                    <a:ext cx="1019175" cy="594995"/>
                  </a:xfrm>
                  <a:prstGeom prst="rect">
                    <a:avLst/>
                  </a:prstGeom>
                </pic:spPr>
              </pic:pic>
            </a:graphicData>
          </a:graphic>
          <wp14:sizeRelH relativeFrom="margin">
            <wp14:pctWidth>0</wp14:pctWidth>
          </wp14:sizeRelH>
          <wp14:sizeRelV relativeFrom="margin">
            <wp14:pctHeight>0</wp14:pctHeight>
          </wp14:sizeRelV>
        </wp:anchor>
      </w:drawing>
    </w:r>
    <w:r w:rsidRPr="00252A88">
      <w:rPr>
        <w:rFonts w:ascii="Arial" w:hAnsi="Arial" w:cs="Arial"/>
        <w:sz w:val="28"/>
      </w:rPr>
      <w:t>Compass UK &amp; Ireland</w:t>
    </w:r>
  </w:p>
  <w:p w14:paraId="24FB1A08" w14:textId="326606C6" w:rsidR="00252A88" w:rsidRPr="00252A88" w:rsidRDefault="00252A88">
    <w:pPr>
      <w:pStyle w:val="Header"/>
      <w:rPr>
        <w:rFonts w:ascii="Arial" w:hAnsi="Arial" w:cs="Arial"/>
        <w:sz w:val="24"/>
      </w:rPr>
    </w:pPr>
    <w:r w:rsidRPr="00252A88">
      <w:rPr>
        <w:rFonts w:ascii="Arial" w:hAnsi="Arial" w:cs="Arial"/>
        <w:sz w:val="24"/>
      </w:rPr>
      <w:t>Workplace Safety Management System</w:t>
    </w:r>
  </w:p>
  <w:p w14:paraId="404D33E4" w14:textId="3BDDD2CC" w:rsidR="00252A88" w:rsidRPr="00252A88" w:rsidRDefault="00F4544E">
    <w:pPr>
      <w:pStyle w:val="Header"/>
      <w:rPr>
        <w:rFonts w:ascii="Arial" w:hAnsi="Arial" w:cs="Arial"/>
      </w:rPr>
    </w:pPr>
    <w:r>
      <w:rPr>
        <w:rFonts w:ascii="Arial" w:hAnsi="Arial" w:cs="Arial"/>
      </w:rPr>
      <w:t>Safety Task Cards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E9B"/>
    <w:multiLevelType w:val="hybridMultilevel"/>
    <w:tmpl w:val="A8EAABC4"/>
    <w:lvl w:ilvl="0" w:tplc="A222899A">
      <w:start w:val="1"/>
      <w:numFmt w:val="bullet"/>
      <w:lvlText w:val=""/>
      <w:lvlJc w:val="left"/>
      <w:pPr>
        <w:tabs>
          <w:tab w:val="num" w:pos="718"/>
        </w:tabs>
        <w:ind w:left="718"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70D9F"/>
    <w:multiLevelType w:val="singleLevel"/>
    <w:tmpl w:val="AEF0D852"/>
    <w:lvl w:ilvl="0">
      <w:start w:val="1"/>
      <w:numFmt w:val="bullet"/>
      <w:lvlText w:val=""/>
      <w:lvlJc w:val="left"/>
      <w:pPr>
        <w:tabs>
          <w:tab w:val="num" w:pos="360"/>
        </w:tabs>
        <w:ind w:left="360" w:hanging="360"/>
      </w:pPr>
      <w:rPr>
        <w:rFonts w:ascii="Symbol" w:hAnsi="Symbol" w:hint="default"/>
        <w:b w:val="0"/>
        <w:i w:val="0"/>
        <w:sz w:val="20"/>
      </w:rPr>
    </w:lvl>
  </w:abstractNum>
  <w:abstractNum w:abstractNumId="2" w15:restartNumberingAfterBreak="0">
    <w:nsid w:val="2A344A4F"/>
    <w:multiLevelType w:val="hybridMultilevel"/>
    <w:tmpl w:val="0CBAA3D4"/>
    <w:lvl w:ilvl="0" w:tplc="F56A835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5753ED"/>
    <w:multiLevelType w:val="hybridMultilevel"/>
    <w:tmpl w:val="C732539A"/>
    <w:lvl w:ilvl="0" w:tplc="0D8E6F68">
      <w:start w:val="1"/>
      <w:numFmt w:val="bullet"/>
      <w:lvlText w:val=""/>
      <w:lvlJc w:val="left"/>
      <w:pPr>
        <w:tabs>
          <w:tab w:val="num" w:pos="360"/>
        </w:tabs>
        <w:ind w:left="34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478A8"/>
    <w:multiLevelType w:val="hybridMultilevel"/>
    <w:tmpl w:val="86004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06A4D"/>
    <w:multiLevelType w:val="hybridMultilevel"/>
    <w:tmpl w:val="D6B0BCE0"/>
    <w:lvl w:ilvl="0" w:tplc="F56A835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5D3D56"/>
    <w:multiLevelType w:val="singleLevel"/>
    <w:tmpl w:val="2526A1E6"/>
    <w:lvl w:ilvl="0">
      <w:start w:val="1"/>
      <w:numFmt w:val="bullet"/>
      <w:lvlText w:val=""/>
      <w:lvlJc w:val="left"/>
      <w:pPr>
        <w:tabs>
          <w:tab w:val="num" w:pos="360"/>
        </w:tabs>
        <w:ind w:left="360" w:hanging="360"/>
      </w:pPr>
      <w:rPr>
        <w:rFonts w:ascii="Symbol" w:hAnsi="Symbol" w:hint="default"/>
        <w:b w:val="0"/>
        <w:i w:val="0"/>
        <w:sz w:val="20"/>
      </w:rPr>
    </w:lvl>
  </w:abstractNum>
  <w:abstractNum w:abstractNumId="7" w15:restartNumberingAfterBreak="0">
    <w:nsid w:val="40F009FA"/>
    <w:multiLevelType w:val="singleLevel"/>
    <w:tmpl w:val="34F28E66"/>
    <w:lvl w:ilvl="0">
      <w:start w:val="1"/>
      <w:numFmt w:val="bullet"/>
      <w:lvlText w:val=""/>
      <w:lvlJc w:val="left"/>
      <w:pPr>
        <w:tabs>
          <w:tab w:val="num" w:pos="360"/>
        </w:tabs>
        <w:ind w:left="360" w:hanging="360"/>
      </w:pPr>
      <w:rPr>
        <w:rFonts w:ascii="Symbol" w:hAnsi="Symbol" w:hint="default"/>
        <w:b w:val="0"/>
        <w:i w:val="0"/>
        <w:sz w:val="20"/>
      </w:rPr>
    </w:lvl>
  </w:abstractNum>
  <w:abstractNum w:abstractNumId="8" w15:restartNumberingAfterBreak="0">
    <w:nsid w:val="556A0096"/>
    <w:multiLevelType w:val="hybridMultilevel"/>
    <w:tmpl w:val="9A14902C"/>
    <w:lvl w:ilvl="0" w:tplc="08090001">
      <w:start w:val="1"/>
      <w:numFmt w:val="bullet"/>
      <w:lvlText w:val=""/>
      <w:lvlJc w:val="left"/>
      <w:pPr>
        <w:tabs>
          <w:tab w:val="num" w:pos="720"/>
        </w:tabs>
        <w:ind w:left="720" w:hanging="360"/>
      </w:pPr>
      <w:rPr>
        <w:rFonts w:ascii="Symbol" w:hAnsi="Symbol" w:hint="default"/>
      </w:rPr>
    </w:lvl>
    <w:lvl w:ilvl="1" w:tplc="6F301C42">
      <w:start w:val="1"/>
      <w:numFmt w:val="bullet"/>
      <w:lvlText w:val=""/>
      <w:lvlJc w:val="left"/>
      <w:pPr>
        <w:tabs>
          <w:tab w:val="num" w:pos="1440"/>
        </w:tabs>
        <w:ind w:left="1440" w:hanging="360"/>
      </w:pPr>
      <w:rPr>
        <w:rFonts w:ascii="Symbol" w:hAnsi="Symbol" w:hint="default"/>
        <w:color w:val="auto"/>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B1BA3"/>
    <w:multiLevelType w:val="hybridMultilevel"/>
    <w:tmpl w:val="C5A62C1A"/>
    <w:lvl w:ilvl="0" w:tplc="83F01778">
      <w:start w:val="1"/>
      <w:numFmt w:val="bullet"/>
      <w:lvlText w:val=""/>
      <w:lvlJc w:val="left"/>
      <w:pPr>
        <w:tabs>
          <w:tab w:val="num" w:pos="36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93BA1"/>
    <w:multiLevelType w:val="hybridMultilevel"/>
    <w:tmpl w:val="A22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1"/>
  </w:num>
  <w:num w:numId="5">
    <w:abstractNumId w:val="3"/>
  </w:num>
  <w:num w:numId="6">
    <w:abstractNumId w:val="2"/>
  </w:num>
  <w:num w:numId="7">
    <w:abstractNumId w:val="9"/>
  </w:num>
  <w:num w:numId="8">
    <w:abstractNumId w:val="8"/>
  </w:num>
  <w:num w:numId="9">
    <w:abstractNumId w:val="4"/>
  </w:num>
  <w:num w:numId="10">
    <w:abstractNumId w:val="6"/>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88"/>
    <w:rsid w:val="0002518F"/>
    <w:rsid w:val="00027656"/>
    <w:rsid w:val="00033801"/>
    <w:rsid w:val="000447ED"/>
    <w:rsid w:val="00057CF5"/>
    <w:rsid w:val="00063E85"/>
    <w:rsid w:val="000B660B"/>
    <w:rsid w:val="000D5060"/>
    <w:rsid w:val="001341B1"/>
    <w:rsid w:val="0014152C"/>
    <w:rsid w:val="00143B0F"/>
    <w:rsid w:val="0015139C"/>
    <w:rsid w:val="00166D61"/>
    <w:rsid w:val="0018605A"/>
    <w:rsid w:val="00234187"/>
    <w:rsid w:val="00252A88"/>
    <w:rsid w:val="002561E3"/>
    <w:rsid w:val="002A1B38"/>
    <w:rsid w:val="002A3611"/>
    <w:rsid w:val="002B0C17"/>
    <w:rsid w:val="002B2FF0"/>
    <w:rsid w:val="002B5018"/>
    <w:rsid w:val="002F6D0F"/>
    <w:rsid w:val="00313E88"/>
    <w:rsid w:val="003231BA"/>
    <w:rsid w:val="003255C4"/>
    <w:rsid w:val="00327BB8"/>
    <w:rsid w:val="003308C9"/>
    <w:rsid w:val="003366C9"/>
    <w:rsid w:val="00342B5A"/>
    <w:rsid w:val="003945A0"/>
    <w:rsid w:val="003A5BF9"/>
    <w:rsid w:val="003B07DA"/>
    <w:rsid w:val="003C285E"/>
    <w:rsid w:val="003D089A"/>
    <w:rsid w:val="003E3CC5"/>
    <w:rsid w:val="004003E4"/>
    <w:rsid w:val="00404C57"/>
    <w:rsid w:val="004126DB"/>
    <w:rsid w:val="0042148E"/>
    <w:rsid w:val="00437F40"/>
    <w:rsid w:val="00455BF4"/>
    <w:rsid w:val="004565FD"/>
    <w:rsid w:val="00481246"/>
    <w:rsid w:val="00487A5B"/>
    <w:rsid w:val="004B7313"/>
    <w:rsid w:val="004D7677"/>
    <w:rsid w:val="00544230"/>
    <w:rsid w:val="00553841"/>
    <w:rsid w:val="0056421B"/>
    <w:rsid w:val="005824DF"/>
    <w:rsid w:val="00587103"/>
    <w:rsid w:val="005A5473"/>
    <w:rsid w:val="005B7B6E"/>
    <w:rsid w:val="005C0273"/>
    <w:rsid w:val="005C2F08"/>
    <w:rsid w:val="005E19B6"/>
    <w:rsid w:val="005E2D77"/>
    <w:rsid w:val="005E5463"/>
    <w:rsid w:val="00616A64"/>
    <w:rsid w:val="00645BB1"/>
    <w:rsid w:val="00674043"/>
    <w:rsid w:val="00676192"/>
    <w:rsid w:val="006A2295"/>
    <w:rsid w:val="006B2AED"/>
    <w:rsid w:val="006C1A22"/>
    <w:rsid w:val="006C6952"/>
    <w:rsid w:val="006D7058"/>
    <w:rsid w:val="006E6143"/>
    <w:rsid w:val="00714B57"/>
    <w:rsid w:val="007226AB"/>
    <w:rsid w:val="007475AE"/>
    <w:rsid w:val="00747B08"/>
    <w:rsid w:val="00747FA0"/>
    <w:rsid w:val="00765033"/>
    <w:rsid w:val="00786787"/>
    <w:rsid w:val="00796FA4"/>
    <w:rsid w:val="007B4392"/>
    <w:rsid w:val="007C78F5"/>
    <w:rsid w:val="007F0C8F"/>
    <w:rsid w:val="008626EB"/>
    <w:rsid w:val="00864E50"/>
    <w:rsid w:val="00873446"/>
    <w:rsid w:val="00887ACB"/>
    <w:rsid w:val="00891444"/>
    <w:rsid w:val="00892E3C"/>
    <w:rsid w:val="008A1C26"/>
    <w:rsid w:val="008B3FF3"/>
    <w:rsid w:val="008B7380"/>
    <w:rsid w:val="008C0514"/>
    <w:rsid w:val="008D3590"/>
    <w:rsid w:val="008E446E"/>
    <w:rsid w:val="009142B7"/>
    <w:rsid w:val="009171B6"/>
    <w:rsid w:val="00921F14"/>
    <w:rsid w:val="009445FB"/>
    <w:rsid w:val="0095174E"/>
    <w:rsid w:val="00965996"/>
    <w:rsid w:val="00971447"/>
    <w:rsid w:val="00993275"/>
    <w:rsid w:val="009A5AA9"/>
    <w:rsid w:val="009A687F"/>
    <w:rsid w:val="009B2A3F"/>
    <w:rsid w:val="009B78A2"/>
    <w:rsid w:val="009C389C"/>
    <w:rsid w:val="009C5A3E"/>
    <w:rsid w:val="009D5266"/>
    <w:rsid w:val="009F343C"/>
    <w:rsid w:val="009F5D08"/>
    <w:rsid w:val="00A1689A"/>
    <w:rsid w:val="00A564DB"/>
    <w:rsid w:val="00A745D6"/>
    <w:rsid w:val="00A82515"/>
    <w:rsid w:val="00A92E7E"/>
    <w:rsid w:val="00AC54D0"/>
    <w:rsid w:val="00AC5B74"/>
    <w:rsid w:val="00AE484D"/>
    <w:rsid w:val="00AF6101"/>
    <w:rsid w:val="00B53285"/>
    <w:rsid w:val="00B557EB"/>
    <w:rsid w:val="00BA7A2E"/>
    <w:rsid w:val="00BC79DF"/>
    <w:rsid w:val="00BD38D9"/>
    <w:rsid w:val="00BD4DAE"/>
    <w:rsid w:val="00BD7781"/>
    <w:rsid w:val="00BE7FC5"/>
    <w:rsid w:val="00C010F4"/>
    <w:rsid w:val="00C0630C"/>
    <w:rsid w:val="00C07667"/>
    <w:rsid w:val="00C32EB5"/>
    <w:rsid w:val="00C34CD7"/>
    <w:rsid w:val="00C34D1E"/>
    <w:rsid w:val="00C60FEC"/>
    <w:rsid w:val="00C808D5"/>
    <w:rsid w:val="00CD3D15"/>
    <w:rsid w:val="00CF44B8"/>
    <w:rsid w:val="00D03E7C"/>
    <w:rsid w:val="00D3487C"/>
    <w:rsid w:val="00D430CA"/>
    <w:rsid w:val="00D51983"/>
    <w:rsid w:val="00D54A95"/>
    <w:rsid w:val="00D55456"/>
    <w:rsid w:val="00D83150"/>
    <w:rsid w:val="00D923EB"/>
    <w:rsid w:val="00D92CC6"/>
    <w:rsid w:val="00DB7841"/>
    <w:rsid w:val="00DE6AF2"/>
    <w:rsid w:val="00DF0092"/>
    <w:rsid w:val="00DF04DD"/>
    <w:rsid w:val="00E113C1"/>
    <w:rsid w:val="00E27C49"/>
    <w:rsid w:val="00E3077D"/>
    <w:rsid w:val="00E3596A"/>
    <w:rsid w:val="00E43E31"/>
    <w:rsid w:val="00E46B77"/>
    <w:rsid w:val="00E6472F"/>
    <w:rsid w:val="00E8021B"/>
    <w:rsid w:val="00E83405"/>
    <w:rsid w:val="00EA0553"/>
    <w:rsid w:val="00EB245D"/>
    <w:rsid w:val="00EC3439"/>
    <w:rsid w:val="00EE3DE3"/>
    <w:rsid w:val="00F0473E"/>
    <w:rsid w:val="00F10CF9"/>
    <w:rsid w:val="00F30398"/>
    <w:rsid w:val="00F4544E"/>
    <w:rsid w:val="00F607A3"/>
    <w:rsid w:val="00F62792"/>
    <w:rsid w:val="00F97F44"/>
    <w:rsid w:val="00FA5043"/>
    <w:rsid w:val="00FB38D8"/>
    <w:rsid w:val="00FB5F35"/>
    <w:rsid w:val="00FC227E"/>
    <w:rsid w:val="00FC7EE5"/>
    <w:rsid w:val="00FD106D"/>
    <w:rsid w:val="00FF0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AF2ECD"/>
  <w15:chartTrackingRefBased/>
  <w15:docId w15:val="{EAD24EBD-11AA-4ED7-AAD8-5256533D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2A88"/>
    <w:pPr>
      <w:tabs>
        <w:tab w:val="center" w:pos="4513"/>
        <w:tab w:val="right" w:pos="9026"/>
      </w:tabs>
      <w:spacing w:after="0" w:line="240" w:lineRule="auto"/>
    </w:pPr>
  </w:style>
  <w:style w:type="character" w:customStyle="1" w:styleId="HeaderChar">
    <w:name w:val="Header Char"/>
    <w:basedOn w:val="DefaultParagraphFont"/>
    <w:link w:val="Header"/>
    <w:rsid w:val="00252A88"/>
  </w:style>
  <w:style w:type="paragraph" w:styleId="Footer">
    <w:name w:val="footer"/>
    <w:basedOn w:val="Normal"/>
    <w:link w:val="FooterChar"/>
    <w:uiPriority w:val="99"/>
    <w:unhideWhenUsed/>
    <w:rsid w:val="0025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88"/>
  </w:style>
  <w:style w:type="paragraph" w:styleId="BalloonText">
    <w:name w:val="Balloon Text"/>
    <w:basedOn w:val="Normal"/>
    <w:link w:val="BalloonTextChar"/>
    <w:unhideWhenUsed/>
    <w:rsid w:val="0025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52A88"/>
    <w:rPr>
      <w:rFonts w:ascii="Segoe UI" w:hAnsi="Segoe UI" w:cs="Segoe UI"/>
      <w:sz w:val="18"/>
      <w:szCs w:val="18"/>
    </w:rPr>
  </w:style>
  <w:style w:type="table" w:styleId="TableGrid">
    <w:name w:val="Table Grid"/>
    <w:basedOn w:val="TableNormal"/>
    <w:uiPriority w:val="39"/>
    <w:rsid w:val="0025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514"/>
    <w:pPr>
      <w:ind w:left="720"/>
      <w:contextualSpacing/>
    </w:pPr>
  </w:style>
  <w:style w:type="paragraph" w:styleId="BodyText3">
    <w:name w:val="Body Text 3"/>
    <w:basedOn w:val="Normal"/>
    <w:link w:val="BodyText3Char"/>
    <w:rsid w:val="00AC54D0"/>
    <w:pPr>
      <w:spacing w:after="0" w:line="240" w:lineRule="auto"/>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AC54D0"/>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E484D"/>
    <w:pPr>
      <w:spacing w:after="120" w:line="480" w:lineRule="auto"/>
    </w:pPr>
  </w:style>
  <w:style w:type="character" w:customStyle="1" w:styleId="BodyText2Char">
    <w:name w:val="Body Text 2 Char"/>
    <w:basedOn w:val="DefaultParagraphFont"/>
    <w:link w:val="BodyText2"/>
    <w:uiPriority w:val="99"/>
    <w:rsid w:val="00AE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0" ma:contentTypeDescription="Create a new document." ma:contentTypeScope="" ma:versionID="aac92892e39cbf14763ac1a96c4e239a">
  <xsd:schema xmlns:xsd="http://www.w3.org/2001/XMLSchema" xmlns:xs="http://www.w3.org/2001/XMLSchema" xmlns:p="http://schemas.microsoft.com/office/2006/metadata/properties" xmlns:ns2="505494de-7f70-4b10-aa1d-981be3329ecb" targetNamespace="http://schemas.microsoft.com/office/2006/metadata/properties" ma:root="true" ma:fieldsID="2010499c98173044b25e587e8f097d32" ns2:_="">
    <xsd:import namespace="505494de-7f70-4b10-aa1d-981be3329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824B-5206-4C01-8379-9EBF7D4A989A}">
  <ds:schemaRefs>
    <ds:schemaRef ds:uri="http://schemas.microsoft.com/sharepoint/v3/contenttype/forms"/>
  </ds:schemaRefs>
</ds:datastoreItem>
</file>

<file path=customXml/itemProps2.xml><?xml version="1.0" encoding="utf-8"?>
<ds:datastoreItem xmlns:ds="http://schemas.openxmlformats.org/officeDocument/2006/customXml" ds:itemID="{3F493485-9684-44BC-B0C1-BECA84FB89A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05494de-7f70-4b10-aa1d-981be3329ecb"/>
    <ds:schemaRef ds:uri="http://www.w3.org/XML/1998/namespace"/>
  </ds:schemaRefs>
</ds:datastoreItem>
</file>

<file path=customXml/itemProps3.xml><?xml version="1.0" encoding="utf-8"?>
<ds:datastoreItem xmlns:ds="http://schemas.openxmlformats.org/officeDocument/2006/customXml" ds:itemID="{6E76D13A-7DCC-4D40-8ED9-F44F8DC1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94de-7f70-4b10-aa1d-981be332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Hamilton</dc:creator>
  <cp:keywords/>
  <dc:description/>
  <cp:lastModifiedBy>Nicola Clason</cp:lastModifiedBy>
  <cp:revision>2</cp:revision>
  <cp:lastPrinted>2019-12-17T12:20:00Z</cp:lastPrinted>
  <dcterms:created xsi:type="dcterms:W3CDTF">2021-09-22T12:47:00Z</dcterms:created>
  <dcterms:modified xsi:type="dcterms:W3CDTF">2021-09-22T12:47:00Z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ies>
</file>