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85" w:rsidRDefault="00677185" w:rsidP="0060376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4269851" cy="25908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69851" cy="259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7185" w:rsidRDefault="00677185" w:rsidP="006771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DEFROSTING FOOD LOG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6.2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bHVgIAAKE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677185" w:rsidRDefault="00677185" w:rsidP="0067718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DEFROSTING FOOD LOG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2A51" w:rsidRDefault="00317B7D">
      <w:r>
        <w:t>Unit Name</w:t>
      </w:r>
      <w:r w:rsidR="00B02A51">
        <w:t>:</w:t>
      </w:r>
      <w:r w:rsidR="00B02A51">
        <w:tab/>
        <w:t>________________________</w:t>
      </w:r>
      <w:r w:rsidR="00603766">
        <w:t xml:space="preserve"> </w:t>
      </w:r>
      <w:r w:rsidR="00B02A51">
        <w:t xml:space="preserve">Unit Number: </w:t>
      </w:r>
      <w:r w:rsidR="00B02A51">
        <w:tab/>
        <w:t>________________________</w:t>
      </w:r>
    </w:p>
    <w:p w:rsidR="00C50C24" w:rsidRPr="009325BC" w:rsidRDefault="00C50C24" w:rsidP="00C50C24">
      <w:pPr>
        <w:pStyle w:val="ListParagraph"/>
        <w:numPr>
          <w:ilvl w:val="0"/>
          <w:numId w:val="3"/>
        </w:numPr>
        <w:spacing w:after="80"/>
        <w:ind w:right="28"/>
        <w:rPr>
          <w:rFonts w:cs="Arial"/>
          <w:sz w:val="20"/>
          <w:szCs w:val="20"/>
        </w:rPr>
      </w:pPr>
      <w:r w:rsidRPr="009325BC">
        <w:rPr>
          <w:rFonts w:cs="Arial"/>
          <w:sz w:val="20"/>
          <w:szCs w:val="20"/>
        </w:rPr>
        <w:t>Use a sanitised probe thermometer to check food is defrosted before cooking or preparation.</w:t>
      </w:r>
    </w:p>
    <w:p w:rsidR="00C50C24" w:rsidRPr="009325BC" w:rsidRDefault="00317B7D" w:rsidP="00C50C24">
      <w:pPr>
        <w:pStyle w:val="ListParagraph"/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009325BC">
        <w:rPr>
          <w:sz w:val="20"/>
          <w:szCs w:val="20"/>
        </w:rPr>
        <w:t>Defrosted Core Temperature must be between 0</w:t>
      </w:r>
      <w:r w:rsidRPr="009325BC">
        <w:rPr>
          <w:sz w:val="20"/>
          <w:szCs w:val="20"/>
          <w:vertAlign w:val="superscript"/>
        </w:rPr>
        <w:t>o</w:t>
      </w:r>
      <w:r w:rsidRPr="009325BC">
        <w:rPr>
          <w:sz w:val="20"/>
          <w:szCs w:val="20"/>
        </w:rPr>
        <w:t>C &amp; 5</w:t>
      </w:r>
      <w:r w:rsidRPr="009325BC">
        <w:rPr>
          <w:sz w:val="20"/>
          <w:szCs w:val="20"/>
          <w:vertAlign w:val="superscript"/>
        </w:rPr>
        <w:t>o</w:t>
      </w:r>
      <w:r w:rsidRPr="009325BC">
        <w:rPr>
          <w:sz w:val="20"/>
          <w:szCs w:val="20"/>
        </w:rPr>
        <w:t xml:space="preserve">C.  </w:t>
      </w:r>
      <w:r w:rsidRPr="009325BC">
        <w:rPr>
          <w:rFonts w:cs="Arial"/>
          <w:bCs/>
          <w:sz w:val="20"/>
          <w:szCs w:val="20"/>
        </w:rPr>
        <w:t>Manager to check the record form and sign before filing.</w:t>
      </w:r>
    </w:p>
    <w:p w:rsidR="009325BC" w:rsidRPr="009325BC" w:rsidRDefault="00C50C24" w:rsidP="00317B7D">
      <w:pPr>
        <w:pStyle w:val="ListParagraph"/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009325BC">
        <w:rPr>
          <w:rFonts w:cs="Arial"/>
          <w:sz w:val="20"/>
          <w:szCs w:val="20"/>
        </w:rPr>
        <w:t>Follow manufacturer’s instructions where ‘ cook from frozen’ is stated</w:t>
      </w:r>
    </w:p>
    <w:p w:rsidR="009325BC" w:rsidRPr="009325BC" w:rsidRDefault="009325BC" w:rsidP="00317B7D">
      <w:pPr>
        <w:pStyle w:val="ListParagraph"/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009325BC">
        <w:rPr>
          <w:b/>
          <w:color w:val="000000"/>
          <w:sz w:val="20"/>
          <w:szCs w:val="20"/>
        </w:rPr>
        <w:t>Defrost food in designated area in a tray to contain any drip in the refrigerator.</w:t>
      </w:r>
    </w:p>
    <w:p w:rsidR="00317B7D" w:rsidRPr="009325BC" w:rsidRDefault="00C50C24" w:rsidP="009325BC">
      <w:pPr>
        <w:ind w:left="360"/>
        <w:rPr>
          <w:rFonts w:cs="Arial"/>
          <w:b/>
          <w:bCs/>
          <w:sz w:val="20"/>
          <w:szCs w:val="20"/>
        </w:rPr>
      </w:pPr>
      <w:r w:rsidRPr="009325BC">
        <w:rPr>
          <w:rFonts w:cs="Arial"/>
          <w:b/>
          <w:bCs/>
          <w:sz w:val="20"/>
          <w:szCs w:val="20"/>
        </w:rPr>
        <w:t>R</w:t>
      </w:r>
      <w:r w:rsidR="00317B7D" w:rsidRPr="009325BC">
        <w:rPr>
          <w:rFonts w:cs="Arial"/>
          <w:b/>
          <w:bCs/>
          <w:sz w:val="20"/>
          <w:szCs w:val="20"/>
        </w:rPr>
        <w:t>etain Document for 6 months</w:t>
      </w:r>
      <w:r w:rsidR="00317B7D" w:rsidRPr="009325BC">
        <w:rPr>
          <w:rFonts w:cs="Arial"/>
          <w:b/>
          <w:bCs/>
          <w:sz w:val="20"/>
          <w:szCs w:val="20"/>
        </w:rPr>
        <w:tab/>
      </w:r>
    </w:p>
    <w:tbl>
      <w:tblPr>
        <w:tblStyle w:val="TableGrid"/>
        <w:tblW w:w="1447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57"/>
        <w:gridCol w:w="1378"/>
        <w:gridCol w:w="1081"/>
        <w:gridCol w:w="1470"/>
        <w:gridCol w:w="1276"/>
        <w:gridCol w:w="992"/>
        <w:gridCol w:w="3099"/>
        <w:gridCol w:w="1035"/>
      </w:tblGrid>
      <w:tr w:rsidR="00C50C24" w:rsidTr="00C50C24">
        <w:trPr>
          <w:trHeight w:val="728"/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Food Item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:rsidR="00C50C24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 xml:space="preserve">Date </w:t>
            </w:r>
          </w:p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 </w:t>
            </w:r>
            <w:r w:rsidRPr="00E67DB6">
              <w:rPr>
                <w:sz w:val="20"/>
                <w:szCs w:val="20"/>
              </w:rPr>
              <w:t>Delivered</w:t>
            </w:r>
            <w:r>
              <w:rPr>
                <w:sz w:val="20"/>
                <w:szCs w:val="20"/>
              </w:rPr>
              <w:t xml:space="preserve"> to Unit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C50C24" w:rsidRPr="00E67DB6" w:rsidRDefault="00C50C24" w:rsidP="000E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Item F</w:t>
            </w:r>
            <w:r w:rsidRPr="00E67DB6">
              <w:rPr>
                <w:sz w:val="20"/>
                <w:szCs w:val="20"/>
              </w:rPr>
              <w:t xml:space="preserve">rozen at the </w:t>
            </w:r>
            <w:r>
              <w:rPr>
                <w:sz w:val="20"/>
                <w:szCs w:val="20"/>
              </w:rPr>
              <w:t>U</w:t>
            </w:r>
            <w:r w:rsidRPr="00E67DB6">
              <w:rPr>
                <w:sz w:val="20"/>
                <w:szCs w:val="20"/>
              </w:rPr>
              <w:t>nit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Defrost Start</w:t>
            </w:r>
            <w:r>
              <w:rPr>
                <w:sz w:val="20"/>
                <w:szCs w:val="20"/>
              </w:rPr>
              <w:t xml:space="preserve"> Date and</w:t>
            </w:r>
            <w:r w:rsidRPr="00E67DB6">
              <w:rPr>
                <w:sz w:val="20"/>
                <w:szCs w:val="20"/>
              </w:rPr>
              <w:t xml:space="preserve"> Time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50C24" w:rsidRPr="00E67DB6" w:rsidRDefault="00C50C24" w:rsidP="00C50C24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 xml:space="preserve">Defrost Finish </w:t>
            </w:r>
            <w:r>
              <w:rPr>
                <w:sz w:val="20"/>
                <w:szCs w:val="20"/>
              </w:rPr>
              <w:t xml:space="preserve">Date and </w:t>
            </w:r>
            <w:r w:rsidRPr="00E67DB6">
              <w:rPr>
                <w:sz w:val="20"/>
                <w:szCs w:val="20"/>
              </w:rPr>
              <w:t>Time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50C24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Finish Temp</w:t>
            </w:r>
          </w:p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(0</w:t>
            </w:r>
            <w:r w:rsidRPr="0015383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C to +5</w:t>
            </w:r>
            <w:r w:rsidRPr="0015383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C)</w:t>
            </w:r>
          </w:p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D9D9D9" w:themeFill="background1" w:themeFillShade="D9"/>
          </w:tcPr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Comments/ Actions Required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Signature</w:t>
            </w:r>
          </w:p>
          <w:p w:rsidR="00C50C24" w:rsidRPr="00E67DB6" w:rsidRDefault="00C50C24" w:rsidP="00603766">
            <w:pPr>
              <w:jc w:val="center"/>
              <w:rPr>
                <w:sz w:val="20"/>
                <w:szCs w:val="20"/>
              </w:rPr>
            </w:pPr>
            <w:r w:rsidRPr="00E67DB6">
              <w:rPr>
                <w:sz w:val="20"/>
                <w:szCs w:val="20"/>
              </w:rPr>
              <w:t>(Initial)</w:t>
            </w:r>
          </w:p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392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>
            <w:pPr>
              <w:ind w:left="4003" w:hanging="4003"/>
            </w:pPr>
          </w:p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392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392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400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392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  <w:tr w:rsidR="00C50C24" w:rsidTr="00C50C24">
        <w:trPr>
          <w:trHeight w:val="392"/>
          <w:jc w:val="center"/>
        </w:trPr>
        <w:tc>
          <w:tcPr>
            <w:tcW w:w="2689" w:type="dxa"/>
          </w:tcPr>
          <w:p w:rsidR="00C50C24" w:rsidRDefault="00C50C24" w:rsidP="00603766"/>
        </w:tc>
        <w:tc>
          <w:tcPr>
            <w:tcW w:w="1457" w:type="dxa"/>
          </w:tcPr>
          <w:p w:rsidR="00C50C24" w:rsidRDefault="00C50C24" w:rsidP="00603766"/>
        </w:tc>
        <w:tc>
          <w:tcPr>
            <w:tcW w:w="1378" w:type="dxa"/>
          </w:tcPr>
          <w:p w:rsidR="00C50C24" w:rsidRDefault="00C50C24" w:rsidP="00603766"/>
        </w:tc>
        <w:tc>
          <w:tcPr>
            <w:tcW w:w="1081" w:type="dxa"/>
          </w:tcPr>
          <w:p w:rsidR="00C50C24" w:rsidRDefault="00C50C24" w:rsidP="00603766"/>
        </w:tc>
        <w:tc>
          <w:tcPr>
            <w:tcW w:w="1470" w:type="dxa"/>
          </w:tcPr>
          <w:p w:rsidR="00C50C24" w:rsidRDefault="00C50C24" w:rsidP="00603766"/>
        </w:tc>
        <w:tc>
          <w:tcPr>
            <w:tcW w:w="1276" w:type="dxa"/>
          </w:tcPr>
          <w:p w:rsidR="00C50C24" w:rsidRDefault="00C50C24" w:rsidP="00603766"/>
        </w:tc>
        <w:tc>
          <w:tcPr>
            <w:tcW w:w="992" w:type="dxa"/>
          </w:tcPr>
          <w:p w:rsidR="00C50C24" w:rsidRDefault="00C50C24" w:rsidP="00603766"/>
        </w:tc>
        <w:tc>
          <w:tcPr>
            <w:tcW w:w="3099" w:type="dxa"/>
          </w:tcPr>
          <w:p w:rsidR="00C50C24" w:rsidRDefault="00C50C24" w:rsidP="00603766"/>
        </w:tc>
        <w:tc>
          <w:tcPr>
            <w:tcW w:w="1035" w:type="dxa"/>
          </w:tcPr>
          <w:p w:rsidR="00C50C24" w:rsidRDefault="00C50C24" w:rsidP="00603766"/>
        </w:tc>
      </w:tr>
    </w:tbl>
    <w:p w:rsidR="00B02A51" w:rsidRPr="00E67DB6" w:rsidRDefault="00E67DB6" w:rsidP="00E67DB6">
      <w:pPr>
        <w:jc w:val="both"/>
        <w:rPr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ab/>
      </w:r>
      <w:r>
        <w:rPr>
          <w:rFonts w:cs="Arial"/>
          <w:b/>
          <w:bCs/>
          <w:sz w:val="16"/>
          <w:szCs w:val="16"/>
        </w:rPr>
        <w:tab/>
      </w:r>
      <w:r>
        <w:rPr>
          <w:rFonts w:cs="Arial"/>
          <w:b/>
          <w:bCs/>
          <w:sz w:val="16"/>
          <w:szCs w:val="16"/>
        </w:rPr>
        <w:tab/>
      </w:r>
      <w:r>
        <w:rPr>
          <w:rFonts w:cs="Arial"/>
          <w:b/>
          <w:bCs/>
          <w:sz w:val="16"/>
          <w:szCs w:val="16"/>
        </w:rPr>
        <w:tab/>
      </w:r>
      <w:r>
        <w:rPr>
          <w:rFonts w:cs="Arial"/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4183" w:tblpY="6"/>
        <w:tblW w:w="10314" w:type="dxa"/>
        <w:tblLook w:val="01E0" w:firstRow="1" w:lastRow="1" w:firstColumn="1" w:lastColumn="1" w:noHBand="0" w:noVBand="0"/>
      </w:tblPr>
      <w:tblGrid>
        <w:gridCol w:w="7373"/>
        <w:gridCol w:w="2941"/>
      </w:tblGrid>
      <w:tr w:rsidR="00E67DB6" w:rsidRPr="00B02A51" w:rsidTr="008F1F71">
        <w:trPr>
          <w:trHeight w:val="407"/>
        </w:trPr>
        <w:tc>
          <w:tcPr>
            <w:tcW w:w="7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DB6" w:rsidRPr="008F1F71" w:rsidRDefault="00E67DB6" w:rsidP="008F1F71">
            <w:pPr>
              <w:rPr>
                <w:rFonts w:cs="Arial"/>
                <w:b/>
                <w:i/>
                <w:sz w:val="20"/>
              </w:rPr>
            </w:pPr>
            <w:r w:rsidRPr="008F1F71">
              <w:rPr>
                <w:rFonts w:cs="Arial"/>
                <w:b/>
                <w:i/>
                <w:sz w:val="20"/>
              </w:rPr>
              <w:t xml:space="preserve">CHECKED BY:                                                                                  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DB6" w:rsidRPr="00B02A51" w:rsidRDefault="00E67DB6" w:rsidP="008F1F71">
            <w:pPr>
              <w:rPr>
                <w:rFonts w:cs="Arial"/>
                <w:b/>
                <w:sz w:val="20"/>
              </w:rPr>
            </w:pPr>
            <w:r w:rsidRPr="00B02A51">
              <w:rPr>
                <w:rFonts w:cs="Arial"/>
                <w:b/>
                <w:sz w:val="20"/>
              </w:rPr>
              <w:t>DATE:</w:t>
            </w:r>
          </w:p>
        </w:tc>
      </w:tr>
    </w:tbl>
    <w:p w:rsidR="009D6886" w:rsidRDefault="009D6886" w:rsidP="00B02A51">
      <w:pPr>
        <w:rPr>
          <w:sz w:val="16"/>
          <w:szCs w:val="16"/>
        </w:rPr>
      </w:pPr>
    </w:p>
    <w:p w:rsidR="00B02A51" w:rsidRPr="009D6886" w:rsidRDefault="00B02A51" w:rsidP="009D6886">
      <w:pPr>
        <w:ind w:firstLine="720"/>
        <w:rPr>
          <w:sz w:val="16"/>
          <w:szCs w:val="16"/>
        </w:rPr>
      </w:pPr>
      <w:bookmarkStart w:id="0" w:name="_GoBack"/>
      <w:bookmarkEnd w:id="0"/>
    </w:p>
    <w:sectPr w:rsidR="00B02A51" w:rsidRPr="009D6886" w:rsidSect="00243985">
      <w:footerReference w:type="default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F4" w:rsidRDefault="00C609F4" w:rsidP="00B02A51">
      <w:pPr>
        <w:spacing w:after="0" w:line="240" w:lineRule="auto"/>
      </w:pPr>
      <w:r>
        <w:separator/>
      </w:r>
    </w:p>
  </w:endnote>
  <w:endnote w:type="continuationSeparator" w:id="0">
    <w:p w:rsidR="00C609F4" w:rsidRDefault="00C609F4" w:rsidP="00B0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1" w:rsidRPr="00317B7D" w:rsidRDefault="004A617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IR/FS/F/001/02                                                                                                                   Internal Use                                                                                                                            </w:t>
    </w:r>
    <w:r w:rsidR="009D6886">
      <w:rPr>
        <w:rFonts w:ascii="Arial" w:hAnsi="Arial" w:cs="Arial"/>
        <w:sz w:val="18"/>
        <w:szCs w:val="18"/>
      </w:rPr>
      <w:t>Jan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F4" w:rsidRDefault="00C609F4" w:rsidP="00B02A51">
      <w:pPr>
        <w:spacing w:after="0" w:line="240" w:lineRule="auto"/>
      </w:pPr>
      <w:r>
        <w:separator/>
      </w:r>
    </w:p>
  </w:footnote>
  <w:footnote w:type="continuationSeparator" w:id="0">
    <w:p w:rsidR="00C609F4" w:rsidRDefault="00C609F4" w:rsidP="00B0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E6C"/>
    <w:multiLevelType w:val="hybridMultilevel"/>
    <w:tmpl w:val="3F029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1A29B7"/>
    <w:multiLevelType w:val="hybridMultilevel"/>
    <w:tmpl w:val="F25C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67978"/>
    <w:multiLevelType w:val="hybridMultilevel"/>
    <w:tmpl w:val="71A40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1"/>
    <w:rsid w:val="000D3837"/>
    <w:rsid w:val="000E4C4D"/>
    <w:rsid w:val="001733D6"/>
    <w:rsid w:val="001B53E7"/>
    <w:rsid w:val="001C14E3"/>
    <w:rsid w:val="001C5E50"/>
    <w:rsid w:val="00243985"/>
    <w:rsid w:val="002836DF"/>
    <w:rsid w:val="0029189F"/>
    <w:rsid w:val="00317B7D"/>
    <w:rsid w:val="00355C12"/>
    <w:rsid w:val="0043026A"/>
    <w:rsid w:val="004665CE"/>
    <w:rsid w:val="004A617E"/>
    <w:rsid w:val="00603766"/>
    <w:rsid w:val="00677185"/>
    <w:rsid w:val="00872312"/>
    <w:rsid w:val="008D0F60"/>
    <w:rsid w:val="008F1F71"/>
    <w:rsid w:val="00912D9D"/>
    <w:rsid w:val="009325BC"/>
    <w:rsid w:val="009D6886"/>
    <w:rsid w:val="00A00A04"/>
    <w:rsid w:val="00A05DD5"/>
    <w:rsid w:val="00B02A51"/>
    <w:rsid w:val="00C05308"/>
    <w:rsid w:val="00C50C24"/>
    <w:rsid w:val="00C609F4"/>
    <w:rsid w:val="00E06D7E"/>
    <w:rsid w:val="00E57B40"/>
    <w:rsid w:val="00E67DB6"/>
    <w:rsid w:val="00EA1D4E"/>
    <w:rsid w:val="00F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C035A-C98C-4546-80AA-121804E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7E"/>
  </w:style>
  <w:style w:type="paragraph" w:styleId="Heading1">
    <w:name w:val="heading 1"/>
    <w:basedOn w:val="Normal"/>
    <w:next w:val="Normal"/>
    <w:link w:val="Heading1Char"/>
    <w:qFormat/>
    <w:rsid w:val="00B02A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B0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A51"/>
  </w:style>
  <w:style w:type="paragraph" w:styleId="Footer">
    <w:name w:val="footer"/>
    <w:basedOn w:val="Normal"/>
    <w:link w:val="FooterChar"/>
    <w:uiPriority w:val="99"/>
    <w:unhideWhenUsed/>
    <w:rsid w:val="00B0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51"/>
  </w:style>
  <w:style w:type="character" w:customStyle="1" w:styleId="Heading1Char">
    <w:name w:val="Heading 1 Char"/>
    <w:basedOn w:val="DefaultParagraphFont"/>
    <w:link w:val="Heading1"/>
    <w:rsid w:val="00B02A51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771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50C2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C5E0B-AFB5-4B9E-A399-63456CFE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 UK &amp; Ireland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thorntc1</dc:creator>
  <cp:lastModifiedBy>Rachel Beirne</cp:lastModifiedBy>
  <cp:revision>6</cp:revision>
  <dcterms:created xsi:type="dcterms:W3CDTF">2018-12-12T16:21:00Z</dcterms:created>
  <dcterms:modified xsi:type="dcterms:W3CDTF">2019-01-28T11:41:00Z</dcterms:modified>
</cp:coreProperties>
</file>