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4734F" w:rsidRDefault="00D24F2D">
      <w:pPr>
        <w:pStyle w:val="Textkrper"/>
        <w:rPr>
          <w:b w:val="0"/>
          <w:bCs w:val="0"/>
        </w:rPr>
      </w:pPr>
      <w:r>
        <w:t>Glass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t>Steel</w:t>
      </w:r>
      <w:r>
        <w:rPr>
          <w:spacing w:val="3"/>
        </w:rPr>
        <w:t xml:space="preserve"> </w:t>
      </w:r>
      <w:r>
        <w:rPr>
          <w:spacing w:val="-1"/>
        </w:rPr>
        <w:t>Cleaner</w:t>
      </w:r>
    </w:p>
    <w:p w:rsidR="0054734F" w:rsidRDefault="0054734F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54734F" w:rsidRDefault="00D24F2D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518" style="width:513.95pt;height:1.45pt;mso-position-horizontal-relative:char;mso-position-vertical-relative:line" coordsize="10279,29">
            <v:group id="_x0000_s1519" style="position:absolute;left:14;top:14;width:10251;height:2" coordorigin="14,14" coordsize="10251,2">
              <v:shape id="_x0000_s152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54734F" w:rsidRDefault="0054734F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10" style="width:508pt;height:19.55pt;mso-position-horizontal-relative:char;mso-position-vertical-relative:line" coordsize="10160,391">
            <v:group id="_x0000_s1516" style="position:absolute;width:10160;height:391" coordsize="10160,391">
              <v:shape id="_x0000_s1517" style="position:absolute;width:10160;height:391" coordsize="10160,391" path="m,390r10159,l10159,,,,,390xe" fillcolor="#fbfbfb" stroked="f">
                <v:path arrowok="t"/>
              </v:shape>
            </v:group>
            <v:group id="_x0000_s1514" style="position:absolute;width:10160;height:2" coordsize="10160,2">
              <v:shape id="_x0000_s1515" style="position:absolute;width:10160;height:2" coordsize="10160,0" path="m,l10159,e" filled="f" strokecolor="#d92a32" strokeweight="0">
                <v:path arrowok="t"/>
              </v:shape>
            </v:group>
            <v:group id="_x0000_s1511" style="position:absolute;top:390;width:10160;height:2" coordorigin=",390" coordsize="10160,2">
              <v:shape id="_x0000_s1513" style="position:absolute;top:390;width:10160;height:2" coordorigin=",390" coordsize="10160,0" path="m,390r10159,e" filled="f" strokecolor="#d92a32" strokeweight="0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512" type="#_x0000_t202" style="position:absolute;width:10160;height:391" filled="f" stroked="f">
                <v:textbox inset="0,0,0,0">
                  <w:txbxContent>
                    <w:p w:rsidR="0054734F" w:rsidRDefault="00D24F2D">
                      <w:pPr>
                        <w:spacing w:before="49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substance/mixture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of the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company/undertaking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9" type="#_x0000_t202" style="width:508pt;height:71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identifier</w:t>
                  </w:r>
                </w:p>
                <w:p w:rsidR="0054734F" w:rsidRDefault="00D24F2D">
                  <w:pPr>
                    <w:spacing w:before="61" w:line="289" w:lineRule="auto"/>
                    <w:ind w:left="56" w:right="481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Trade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name/designation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Glass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and </w:t>
                  </w:r>
                  <w:r>
                    <w:rPr>
                      <w:rFonts w:ascii="Arial"/>
                      <w:spacing w:val="-2"/>
                      <w:sz w:val="20"/>
                    </w:rPr>
                    <w:t>Stainless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Steel Cleaner</w:t>
                  </w:r>
                  <w:r>
                    <w:rPr>
                      <w:rFonts w:ascii="Arial"/>
                      <w:spacing w:val="53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name</w:t>
                  </w:r>
                </w:p>
                <w:p w:rsidR="0054734F" w:rsidRDefault="00D24F2D">
                  <w:pPr>
                    <w:tabs>
                      <w:tab w:val="left" w:pos="2326"/>
                    </w:tabs>
                    <w:spacing w:before="1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>Product-type</w:t>
                  </w:r>
                  <w:r>
                    <w:rPr>
                      <w:rFonts w:ascii="Arial"/>
                      <w:spacing w:val="-3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Mixture</w:t>
                  </w:r>
                </w:p>
                <w:p w:rsidR="0054734F" w:rsidRDefault="00D24F2D">
                  <w:pPr>
                    <w:tabs>
                      <w:tab w:val="left" w:pos="2326"/>
                    </w:tabs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Product code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pacing w:val="-2"/>
                      <w:sz w:val="20"/>
                    </w:rPr>
                    <w:t>14975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Relevant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identified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advised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against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501" style="width:508pt;height:24.95pt;mso-position-horizontal-relative:char;mso-position-vertical-relative:line" coordsize="10160,499">
            <v:group id="_x0000_s1506" style="position:absolute;width:5676;height:499" coordsize="5676,499">
              <v:shape id="_x0000_s1507" style="position:absolute;width:5676;height:499" coordsize="5676,499" path="m,499r5676,l5676,,,,,499xe" fillcolor="#fbfbfb" stroked="f">
                <v:path arrowok="t"/>
              </v:shape>
            </v:group>
            <v:group id="_x0000_s1502" style="position:absolute;left:5676;width:4484;height:499" coordorigin="5676" coordsize="4484,499">
              <v:shape id="_x0000_s1505" style="position:absolute;left:5676;width:4484;height:499" coordorigin="5676" coordsize="4484,499" path="m5676,499r4483,l10159,,5676,r,499xe" fillcolor="#fbfbfb" stroked="f">
                <v:path arrowok="t"/>
              </v:shape>
              <v:shape id="_x0000_s1504" type="#_x0000_t202" style="position:absolute;left:57;top:47;width:2112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Relevant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identified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uses</w:t>
                      </w:r>
                    </w:p>
                  </w:txbxContent>
                </v:textbox>
              </v:shape>
              <v:shape id="_x0000_s1503" type="#_x0000_t202" style="position:absolute;left:5732;top:47;width:3520;height:422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PC35: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Washing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cleaning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</w:t>
                      </w:r>
                    </w:p>
                    <w:p w:rsidR="0054734F" w:rsidRDefault="00D24F2D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(including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solvent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based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products).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500" type="#_x0000_t202" style="width:508pt;height:76.6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Details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supplier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 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data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sheet</w:t>
                  </w:r>
                </w:p>
                <w:p w:rsidR="0054734F" w:rsidRDefault="00D24F2D">
                  <w:pPr>
                    <w:spacing w:before="61" w:line="225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>Bidfood</w:t>
                  </w:r>
                </w:p>
                <w:p w:rsidR="0054734F" w:rsidRDefault="00D24F2D">
                  <w:pPr>
                    <w:spacing w:before="7" w:line="220" w:lineRule="exact"/>
                    <w:ind w:left="56" w:right="863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 xml:space="preserve">814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Leigh </w:t>
                  </w:r>
                  <w:r>
                    <w:rPr>
                      <w:rFonts w:ascii="Arial"/>
                      <w:spacing w:val="-1"/>
                      <w:sz w:val="20"/>
                    </w:rPr>
                    <w:t>Road</w:t>
                  </w:r>
                  <w:r>
                    <w:rPr>
                      <w:rFonts w:ascii="Arial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SL1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4BD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Slough</w:t>
                  </w:r>
                </w:p>
                <w:p w:rsidR="0054734F" w:rsidRDefault="00D24F2D">
                  <w:pPr>
                    <w:spacing w:line="219" w:lineRule="exact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Telephone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: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+44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5900</w:t>
                  </w:r>
                </w:p>
                <w:p w:rsidR="0054734F" w:rsidRDefault="00D24F2D">
                  <w:pPr>
                    <w:spacing w:before="47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+44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(0)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5900 </w:t>
                  </w:r>
                  <w:hyperlink r:id="rId7">
                    <w:r>
                      <w:rPr>
                        <w:rFonts w:ascii="Arial"/>
                        <w:spacing w:val="-1"/>
                        <w:sz w:val="20"/>
                      </w:rPr>
                      <w:t>advice_centre@bidfood.co.uk</w:t>
                    </w:r>
                  </w:hyperlink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telephone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9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United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Kingdom: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+44 </w:t>
                  </w:r>
                  <w:r>
                    <w:rPr>
                      <w:rFonts w:ascii="Arial"/>
                      <w:spacing w:val="-1"/>
                      <w:sz w:val="20"/>
                    </w:rPr>
                    <w:t>(0) 1494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55 5900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90" style="width:508pt;height:16.7pt;mso-position-horizontal-relative:char;mso-position-vertical-relative:line" coordsize="10160,334">
            <v:group id="_x0000_s1496" style="position:absolute;width:10160;height:334" coordsize="10160,334">
              <v:shape id="_x0000_s1497" style="position:absolute;width:10160;height:334" coordsize="10160,334" path="m,333r10159,l10159,,,,,333xe" fillcolor="#fbfbfb" stroked="f">
                <v:path arrowok="t"/>
              </v:shape>
            </v:group>
            <v:group id="_x0000_s1494" style="position:absolute;width:10160;height:2" coordsize="10160,2">
              <v:shape id="_x0000_s1495" style="position:absolute;width:10160;height:2" coordsize="10160,0" path="m,l10159,e" filled="f" strokecolor="#d92a32" strokeweight="0">
                <v:path arrowok="t"/>
              </v:shape>
            </v:group>
            <v:group id="_x0000_s1491" style="position:absolute;top:333;width:10160;height:2" coordorigin=",333" coordsize="10160,2">
              <v:shape id="_x0000_s1493" style="position:absolute;top:333;width:10160;height:2" coordorigin=",333" coordsize="10160,0" path="m,333r10159,e" filled="f" strokecolor="#d92a32" strokeweight="0">
                <v:path arrowok="t"/>
              </v:shape>
              <v:shape id="_x0000_s1492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Hazards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identification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Classification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8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71" style="width:508pt;height:13.9pt;mso-position-horizontal-relative:char;mso-position-vertical-relative:line" coordsize="10160,278">
            <v:group id="_x0000_s1486" style="position:absolute;width:2555;height:278" coordsize="2555,278">
              <v:shape id="_x0000_s1487" style="position:absolute;width:2555;height:278" coordsize="2555,278" path="m,278r2554,l2554,,,,,278xe" fillcolor="#fbfbfb" stroked="f">
                <v:path arrowok="t"/>
              </v:shape>
            </v:group>
            <v:group id="_x0000_s1484" style="position:absolute;left:2554;width:7606;height:278" coordorigin="2554" coordsize="7606,278">
              <v:shape id="_x0000_s1485" style="position:absolute;left:2554;width:7606;height:278" coordorigin="2554" coordsize="7606,278" path="m2554,278r7605,l10159,,2554,r,278xe" fillcolor="#fbfbfb" stroked="f">
                <v:path arrowok="t"/>
              </v:shape>
            </v:group>
            <v:group id="_x0000_s1482" style="position:absolute;width:10160;height:2" coordsize="10160,2">
              <v:shape id="_x0000_s1483" style="position:absolute;width:10160;height:2" coordsize="10160,0" path="m,l10159,e" filled="f" strokecolor="#5f5f5f" strokeweight="0">
                <v:path arrowok="t"/>
              </v:shape>
            </v:group>
            <v:group id="_x0000_s1480" style="position:absolute;top:278;width:10160;height:2" coordorigin=",278" coordsize="10160,2">
              <v:shape id="_x0000_s1481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478" style="position:absolute;width:2;height:278" coordsize="2,278">
              <v:shape id="_x0000_s1479" style="position:absolute;width:2;height:278" coordsize="0,278" path="m,l,278e" filled="f" strokecolor="#5f5f5f" strokeweight="0">
                <v:path arrowok="t"/>
              </v:shape>
            </v:group>
            <v:group id="_x0000_s1476" style="position:absolute;left:2554;width:2;height:278" coordorigin="2554" coordsize="2,278">
              <v:shape id="_x0000_s1477" style="position:absolute;left:2554;width:2;height:278" coordorigin="2554" coordsize="0,278" path="m2554,r,278e" filled="f" strokecolor="#5f5f5f" strokeweight="0">
                <v:path arrowok="t"/>
              </v:shape>
            </v:group>
            <v:group id="_x0000_s1472" style="position:absolute;left:10159;width:2;height:278" coordorigin="10159" coordsize="2,278">
              <v:shape id="_x0000_s1475" style="position:absolute;left:10159;width:2;height:278" coordorigin="10159" coordsize="0,278" path="m10159,r,278e" filled="f" strokecolor="#5f5f5f" strokeweight="0">
                <v:path arrowok="t"/>
              </v:shape>
              <v:shape id="_x0000_s1474" type="#_x0000_t202" style="position:absolute;width:2555;height:278" filled="f" stroked="f">
                <v:textbox inset="0,0,0,0">
                  <w:txbxContent>
                    <w:p w:rsidR="0054734F" w:rsidRDefault="00D24F2D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  <v:shape id="_x0000_s1473" type="#_x0000_t202" style="position:absolute;left:2554;width:7606;height:278" filled="f" stroked="f">
                <v:textbox inset="0,0,0,0">
                  <w:txbxContent>
                    <w:p w:rsidR="0054734F" w:rsidRDefault="00D24F2D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Label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elements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6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Labelling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No.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1272/2008 </w:t>
                  </w:r>
                  <w:r>
                    <w:rPr>
                      <w:rFonts w:ascii="Arial"/>
                      <w:spacing w:val="-1"/>
                      <w:sz w:val="20"/>
                    </w:rPr>
                    <w:t>[CLP]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41" style="width:508pt;height:55.55pt;mso-position-horizontal-relative:char;mso-position-vertical-relative:line" coordsize="10160,1111">
            <v:group id="_x0000_s1467" style="position:absolute;width:2498;height:278" coordsize="2498,278">
              <v:shape id="_x0000_s1468" style="position:absolute;width:2498;height:278" coordsize="2498,278" path="m,278r2497,l2497,,,,,278xe" fillcolor="#fbfbfb" stroked="f">
                <v:path arrowok="t"/>
              </v:shape>
            </v:group>
            <v:group id="_x0000_s1465" style="position:absolute;left:2497;width:568;height:278" coordorigin="2497" coordsize="568,278">
              <v:shape id="_x0000_s1466" style="position:absolute;left:2497;width:568;height:278" coordorigin="2497" coordsize="568,278" path="m2497,278r568,l3065,,2497,r,278xe" fillcolor="#fbfbfb" stroked="f">
                <v:path arrowok="t"/>
              </v:shape>
            </v:group>
            <v:group id="_x0000_s1463" style="position:absolute;left:3065;width:7095;height:278" coordorigin="3065" coordsize="7095,278">
              <v:shape id="_x0000_s1464" style="position:absolute;left:3065;width:7095;height:278" coordorigin="3065" coordsize="7095,278" path="m3065,278r7094,l10159,,3065,r,278xe" fillcolor="#fbfbfb" stroked="f">
                <v:path arrowok="t"/>
              </v:shape>
            </v:group>
            <v:group id="_x0000_s1461" style="position:absolute;top:278;width:2498;height:278" coordorigin=",278" coordsize="2498,278">
              <v:shape id="_x0000_s1462" style="position:absolute;top:278;width:2498;height:278" coordorigin=",278" coordsize="2498,278" path="m,555r2497,l2497,278,,278,,555xe" fillcolor="#fbfbfb" stroked="f">
                <v:path arrowok="t"/>
              </v:shape>
            </v:group>
            <v:group id="_x0000_s1459" style="position:absolute;left:2497;top:278;width:568;height:278" coordorigin="2497,278" coordsize="568,278">
              <v:shape id="_x0000_s1460" style="position:absolute;left:2497;top:278;width:568;height:278" coordorigin="2497,278" coordsize="568,278" path="m2497,555r568,l3065,278r-568,l2497,555xe" fillcolor="#fbfbfb" stroked="f">
                <v:path arrowok="t"/>
              </v:shape>
            </v:group>
            <v:group id="_x0000_s1457" style="position:absolute;left:3065;top:278;width:7095;height:278" coordorigin="3065,278" coordsize="7095,278">
              <v:shape id="_x0000_s1458" style="position:absolute;left:3065;top:278;width:7095;height:278" coordorigin="3065,278" coordsize="7095,278" path="m3065,555r7094,l10159,278r-7094,l3065,555xe" fillcolor="#fbfbfb" stroked="f">
                <v:path arrowok="t"/>
              </v:shape>
            </v:group>
            <v:group id="_x0000_s1455" style="position:absolute;top:555;width:2498;height:278" coordorigin=",555" coordsize="2498,278">
              <v:shape id="_x0000_s1456" style="position:absolute;top:555;width:2498;height:278" coordorigin=",555" coordsize="2498,278" path="m,833r2497,l2497,555,,555,,833xe" fillcolor="#fbfbfb" stroked="f">
                <v:path arrowok="t"/>
              </v:shape>
            </v:group>
            <v:group id="_x0000_s1453" style="position:absolute;left:2497;top:555;width:568;height:278" coordorigin="2497,555" coordsize="568,278">
              <v:shape id="_x0000_s1454" style="position:absolute;left:2497;top:555;width:568;height:278" coordorigin="2497,555" coordsize="568,278" path="m2497,833r568,l3065,555r-568,l2497,833xe" fillcolor="#fbfbfb" stroked="f">
                <v:path arrowok="t"/>
              </v:shape>
            </v:group>
            <v:group id="_x0000_s1451" style="position:absolute;left:3065;top:555;width:7095;height:278" coordorigin="3065,555" coordsize="7095,278">
              <v:shape id="_x0000_s1452" style="position:absolute;left:3065;top:555;width:7095;height:278" coordorigin="3065,555" coordsize="7095,278" path="m3065,833r7094,l10159,555r-7094,l3065,833xe" fillcolor="#fbfbfb" stroked="f">
                <v:path arrowok="t"/>
              </v:shape>
            </v:group>
            <v:group id="_x0000_s1449" style="position:absolute;top:833;width:2498;height:278" coordorigin=",833" coordsize="2498,278">
              <v:shape id="_x0000_s1450" style="position:absolute;top:833;width:2498;height:278" coordorigin=",833" coordsize="2498,278" path="m,1111r2497,l2497,833,,833r,278xe" fillcolor="#fbfbfb" stroked="f">
                <v:path arrowok="t"/>
              </v:shape>
            </v:group>
            <v:group id="_x0000_s1447" style="position:absolute;left:2497;top:833;width:568;height:278" coordorigin="2497,833" coordsize="568,278">
              <v:shape id="_x0000_s1448" style="position:absolute;left:2497;top:833;width:568;height:278" coordorigin="2497,833" coordsize="568,278" path="m2497,1111r568,l3065,833r-568,l2497,1111xe" fillcolor="#fbfbfb" stroked="f">
                <v:path arrowok="t"/>
              </v:shape>
            </v:group>
            <v:group id="_x0000_s1442" style="position:absolute;left:3065;top:833;width:7095;height:278" coordorigin="3065,833" coordsize="7095,278">
              <v:shape id="_x0000_s1446" style="position:absolute;left:3065;top:833;width:7095;height:278" coordorigin="3065,833" coordsize="7095,278" path="m3065,1111r7094,l10159,833r-7094,l3065,1111xe" fillcolor="#fbfbfb" stroked="f">
                <v:path arrowok="t"/>
              </v:shape>
              <v:shape id="_x0000_s1445" type="#_x0000_t202" style="position:absolute;left:57;top:47;width:2258;height:1034" filled="f" stroked="f">
                <v:textbox inset="0,0,0,0">
                  <w:txbxContent>
                    <w:p w:rsidR="0054734F" w:rsidRDefault="00D24F2D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Signal word</w:t>
                      </w:r>
                    </w:p>
                    <w:p w:rsidR="0054734F" w:rsidRDefault="00D24F2D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Pictograms</w:t>
                      </w:r>
                    </w:p>
                    <w:p w:rsidR="0054734F" w:rsidRDefault="00D24F2D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Hazard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  <w:r>
                        <w:rPr>
                          <w:rFonts w:ascii="Arial"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Precautionary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statements</w:t>
                      </w:r>
                    </w:p>
                  </w:txbxContent>
                </v:textbox>
              </v:shape>
              <v:shape id="_x0000_s1444" type="#_x0000_t202" style="position:absolute;left:2554;top:47;width:56;height:756" filled="f" stroked="f">
                <v:textbox inset="0,0,0,0">
                  <w:txbxContent>
                    <w:p w:rsidR="0054734F" w:rsidRDefault="00D24F2D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54734F" w:rsidRDefault="00D24F2D">
                      <w:pPr>
                        <w:spacing w:before="47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  <w:p w:rsidR="0054734F" w:rsidRDefault="00D24F2D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>:</w:t>
                      </w:r>
                    </w:p>
                  </w:txbxContent>
                </v:textbox>
              </v:shape>
              <v:shape id="_x0000_s1443" type="#_x0000_t202" style="position:absolute;left:3122;top:47;width:473;height:756" filled="f" stroked="f">
                <v:textbox inset="0,0,0,0">
                  <w:txbxContent>
                    <w:p w:rsidR="0054734F" w:rsidRDefault="00D24F2D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54734F" w:rsidRDefault="00D24F2D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  <w:r>
                        <w:rPr>
                          <w:rFonts w:ascii="Arial"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497"/>
        <w:gridCol w:w="368"/>
        <w:gridCol w:w="7294"/>
      </w:tblGrid>
      <w:tr w:rsidR="0054734F">
        <w:trPr>
          <w:trHeight w:hRule="exact" w:val="499"/>
        </w:trPr>
        <w:tc>
          <w:tcPr>
            <w:tcW w:w="2497" w:type="dxa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P305+P351+P338</w:t>
            </w:r>
          </w:p>
        </w:tc>
        <w:tc>
          <w:tcPr>
            <w:tcW w:w="7662" w:type="dxa"/>
            <w:gridSpan w:val="2"/>
            <w:tcBorders>
              <w:top w:val="single" w:sz="0" w:space="0" w:color="B3B3B3"/>
              <w:left w:val="single" w:sz="0" w:space="0" w:color="B3B3B3"/>
              <w:bottom w:val="single" w:sz="0" w:space="0" w:color="B3B3B3"/>
              <w:right w:val="single" w:sz="0" w:space="0" w:color="B3B3B3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33" w:line="220" w:lineRule="exact"/>
              <w:ind w:left="56" w:right="1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EYES:</w:t>
            </w:r>
            <w:r>
              <w:rPr>
                <w:rFonts w:ascii="Arial"/>
                <w:spacing w:val="-1"/>
                <w:sz w:val="20"/>
              </w:rPr>
              <w:t xml:space="preserve"> Rinse</w:t>
            </w:r>
            <w:r>
              <w:rPr>
                <w:rFonts w:ascii="Arial"/>
                <w:spacing w:val="-2"/>
                <w:sz w:val="20"/>
              </w:rPr>
              <w:t xml:space="preserve"> cautiously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with water</w:t>
            </w:r>
            <w:r>
              <w:rPr>
                <w:rFonts w:ascii="Arial"/>
                <w:sz w:val="20"/>
              </w:rPr>
              <w:t xml:space="preserve"> for </w:t>
            </w:r>
            <w:r>
              <w:rPr>
                <w:rFonts w:ascii="Arial"/>
                <w:spacing w:val="-1"/>
                <w:sz w:val="20"/>
              </w:rPr>
              <w:t>several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minutes.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Remove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contact lenses,</w:t>
            </w:r>
            <w:r>
              <w:rPr>
                <w:rFonts w:ascii="Arial"/>
                <w:spacing w:val="5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present 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easy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do. </w:t>
            </w:r>
            <w:r>
              <w:rPr>
                <w:rFonts w:ascii="Arial"/>
                <w:spacing w:val="-2"/>
                <w:sz w:val="20"/>
              </w:rPr>
              <w:t>Continue</w:t>
            </w:r>
            <w:r>
              <w:rPr>
                <w:rFonts w:ascii="Arial"/>
                <w:spacing w:val="-1"/>
                <w:sz w:val="20"/>
              </w:rPr>
              <w:t xml:space="preserve"> rinsing.</w:t>
            </w:r>
          </w:p>
        </w:tc>
      </w:tr>
      <w:tr w:rsidR="0054734F">
        <w:trPr>
          <w:trHeight w:hRule="exact" w:val="278"/>
        </w:trPr>
        <w:tc>
          <w:tcPr>
            <w:tcW w:w="2497" w:type="dxa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EUH-phrases</w:t>
            </w:r>
          </w:p>
        </w:tc>
        <w:tc>
          <w:tcPr>
            <w:tcW w:w="368" w:type="dxa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7294" w:type="dxa"/>
            <w:tcBorders>
              <w:top w:val="single" w:sz="0" w:space="0" w:color="B3B3B3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2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None</w:t>
            </w:r>
          </w:p>
        </w:tc>
      </w:tr>
    </w:tbl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4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33" style="width:508pt;height:24.95pt;mso-position-horizontal-relative:char;mso-position-vertical-relative:line" coordsize="10160,499">
            <v:group id="_x0000_s1438" style="position:absolute;width:4541;height:499" coordsize="4541,499">
              <v:shape id="_x0000_s1439" style="position:absolute;width:4541;height:499" coordsize="4541,499" path="m,499r4541,l4541,,,,,499xe" fillcolor="#fbfbfb" stroked="f">
                <v:path arrowok="t"/>
              </v:shape>
            </v:group>
            <v:group id="_x0000_s1434" style="position:absolute;left:4541;width:5619;height:499" coordorigin="4541" coordsize="5619,499">
              <v:shape id="_x0000_s1437" style="position:absolute;left:4541;width:5619;height:499" coordorigin="4541" coordsize="5619,499" path="m4541,499r5619,l10160,,4541,r,499xe" fillcolor="#fbfbfb" stroked="f">
                <v:path arrowok="t"/>
              </v:shape>
              <v:shape id="_x0000_s1436" type="#_x0000_t202" style="position:absolute;left:57;top:47;width:1421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PBT-substance.</w:t>
                      </w:r>
                    </w:p>
                  </w:txbxContent>
                </v:textbox>
              </v:shape>
              <v:shape id="_x0000_s1435" type="#_x0000_t202" style="position:absolute;left:4597;top:47;width:4958;height:422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This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substance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meet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the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PBT/vPvB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criteria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</w:p>
                    <w:p w:rsidR="0054734F" w:rsidRDefault="00D24F2D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REACH, Annex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XIII.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25" style="width:508pt;height:16.7pt;mso-position-horizontal-relative:char;mso-position-vertical-relative:line" coordsize="10160,334">
            <v:group id="_x0000_s1431" style="position:absolute;width:10160;height:334" coordsize="10160,334">
              <v:shape id="_x0000_s1432" style="position:absolute;width:10160;height:334" coordsize="10160,334" path="m,333r10159,l10159,,,,,333xe" fillcolor="#fbfbfb" stroked="f">
                <v:path arrowok="t"/>
              </v:shape>
            </v:group>
            <v:group id="_x0000_s1429" style="position:absolute;width:10160;height:2" coordsize="10160,2">
              <v:shape id="_x0000_s1430" style="position:absolute;width:10160;height:2" coordsize="10160,0" path="m,l10159,e" filled="f" strokecolor="#d92a32" strokeweight="0">
                <v:path arrowok="t"/>
              </v:shape>
            </v:group>
            <v:group id="_x0000_s1426" style="position:absolute;top:333;width:10160;height:2" coordorigin=",333" coordsize="10160,2">
              <v:shape id="_x0000_s1428" style="position:absolute;top:333;width:10160;height:2" coordorigin=",333" coordsize="10160,0" path="m,333r10159,e" filled="f" strokecolor="#d92a32" strokeweight="0">
                <v:path arrowok="t"/>
              </v:shape>
              <v:shape id="_x0000_s1427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Composition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/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ingredients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3" type="#_x0000_t202" style="width:508pt;height:15.2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2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3.2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Mixtures</w:t>
                  </w:r>
                </w:p>
              </w:txbxContent>
            </v:textbox>
          </v:shape>
        </w:pict>
      </w:r>
    </w:p>
    <w:p w:rsidR="0054734F" w:rsidRDefault="005473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4734F">
          <w:headerReference w:type="default" r:id="rId8"/>
          <w:footerReference w:type="default" r:id="rId9"/>
          <w:type w:val="continuous"/>
          <w:pgSz w:w="11910" w:h="16840"/>
          <w:pgMar w:top="1140" w:right="680" w:bottom="1440" w:left="720" w:header="53" w:footer="1249" w:gutter="0"/>
          <w:pgNumType w:start="1"/>
          <w:cols w:space="720"/>
        </w:sectPr>
      </w:pPr>
    </w:p>
    <w:p w:rsidR="0054734F" w:rsidRDefault="00D24F2D">
      <w:pPr>
        <w:pStyle w:val="Textkrper"/>
        <w:rPr>
          <w:b w:val="0"/>
          <w:bCs w:val="0"/>
        </w:rPr>
      </w:pPr>
      <w:r>
        <w:lastRenderedPageBreak/>
        <w:t>Glass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t>Steel</w:t>
      </w:r>
      <w:r>
        <w:rPr>
          <w:spacing w:val="3"/>
        </w:rPr>
        <w:t xml:space="preserve"> </w:t>
      </w:r>
      <w:r>
        <w:rPr>
          <w:spacing w:val="-1"/>
        </w:rPr>
        <w:t>Cleaner</w:t>
      </w:r>
    </w:p>
    <w:p w:rsidR="0054734F" w:rsidRDefault="0054734F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54734F" w:rsidRDefault="00D24F2D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419" style="width:513.95pt;height:1.45pt;mso-position-horizontal-relative:char;mso-position-vertical-relative:line" coordsize="10279,29">
            <v:group id="_x0000_s1420" style="position:absolute;left:14;top:14;width:10251;height:2" coordorigin="14,14" coordsize="10251,2">
              <v:shape id="_x0000_s1421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270"/>
        <w:gridCol w:w="2270"/>
        <w:gridCol w:w="1078"/>
        <w:gridCol w:w="2270"/>
        <w:gridCol w:w="2270"/>
      </w:tblGrid>
      <w:tr w:rsidR="0054734F">
        <w:trPr>
          <w:trHeight w:hRule="exact" w:val="23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Chemical</w:t>
            </w:r>
            <w:r>
              <w:rPr>
                <w:rFonts w:ascii="Arial"/>
                <w:spacing w:val="-10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name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%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Class(es)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Specific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concentration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limit</w:t>
            </w:r>
          </w:p>
        </w:tc>
      </w:tr>
      <w:tr w:rsidR="0054734F">
        <w:trPr>
          <w:trHeight w:hRule="exact" w:val="597"/>
        </w:trPr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7F7F7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9" w:line="180" w:lineRule="exact"/>
              <w:ind w:left="56" w:righ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propan-2-ol,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isopropyl</w:t>
            </w:r>
            <w:r>
              <w:rPr>
                <w:rFonts w:ascii="Arial"/>
                <w:spacing w:val="-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alcohol,</w:t>
            </w:r>
            <w:r>
              <w:rPr>
                <w:rFonts w:ascii="Arial"/>
                <w:spacing w:val="41"/>
                <w:w w:val="99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isopropanol</w:t>
            </w:r>
          </w:p>
        </w:tc>
        <w:tc>
          <w:tcPr>
            <w:tcW w:w="2270" w:type="dxa"/>
            <w:tcBorders>
              <w:top w:val="single" w:sz="0" w:space="0" w:color="7F7F7F"/>
              <w:left w:val="single" w:sz="0" w:space="0" w:color="7F7F7F"/>
              <w:bottom w:val="single" w:sz="0" w:space="0" w:color="7F7F7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3" w:line="182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CAS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67-63-0</w:t>
            </w:r>
          </w:p>
          <w:p w:rsidR="0054734F" w:rsidRDefault="00D24F2D">
            <w:pPr>
              <w:pStyle w:val="TableParagraph"/>
              <w:spacing w:before="4" w:line="180" w:lineRule="exact"/>
              <w:ind w:left="56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Index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603-117-00-0</w:t>
            </w:r>
            <w:r>
              <w:rPr>
                <w:rFonts w:ascii="Arial"/>
                <w:spacing w:val="25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EC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No.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: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200-661-7</w:t>
            </w:r>
          </w:p>
        </w:tc>
        <w:tc>
          <w:tcPr>
            <w:tcW w:w="107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0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&lt; 1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9" w:line="180" w:lineRule="exact"/>
              <w:ind w:left="56" w:right="83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Eye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Irrit.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H319</w:t>
            </w:r>
            <w:r>
              <w:rPr>
                <w:rFonts w:ascii="Arial"/>
                <w:spacing w:val="23"/>
                <w:w w:val="99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Flam.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 xml:space="preserve">Liq. </w:t>
            </w:r>
            <w:r>
              <w:rPr>
                <w:rFonts w:ascii="Arial"/>
                <w:sz w:val="16"/>
              </w:rPr>
              <w:t>2</w:t>
            </w:r>
            <w:r>
              <w:rPr>
                <w:rFonts w:ascii="Arial"/>
                <w:spacing w:val="-2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H225</w:t>
            </w:r>
          </w:p>
          <w:p w:rsidR="0054734F" w:rsidRDefault="00D24F2D">
            <w:pPr>
              <w:pStyle w:val="TableParagraph"/>
              <w:spacing w:line="178" w:lineRule="exact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STOT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SE</w:t>
            </w:r>
            <w:r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3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(H336)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-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H336</w:t>
            </w:r>
          </w:p>
        </w:tc>
        <w:tc>
          <w:tcPr>
            <w:tcW w:w="2270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3"/>
              <w:ind w:lef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Not</w:t>
            </w:r>
            <w:r>
              <w:rPr>
                <w:rFonts w:ascii="Arial"/>
                <w:spacing w:val="-8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applicable</w:t>
            </w:r>
          </w:p>
        </w:tc>
      </w:tr>
    </w:tbl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411" style="width:508pt;height:16.7pt;mso-position-horizontal-relative:char;mso-position-vertical-relative:line" coordsize="10160,334">
            <v:group id="_x0000_s1417" style="position:absolute;width:10160;height:334" coordsize="10160,334">
              <v:shape id="_x0000_s1418" style="position:absolute;width:10160;height:334" coordsize="10160,334" path="m,333r10159,l10159,,,,,333xe" fillcolor="#fbfbfb" stroked="f">
                <v:path arrowok="t"/>
              </v:shape>
            </v:group>
            <v:group id="_x0000_s1415" style="position:absolute;width:10160;height:2" coordsize="10160,2">
              <v:shape id="_x0000_s1416" style="position:absolute;width:10160;height:2" coordsize="10160,0" path="m,l10159,e" filled="f" strokecolor="#d92a32" strokeweight="0">
                <v:path arrowok="t"/>
              </v:shape>
            </v:group>
            <v:group id="_x0000_s1412" style="position:absolute;top:333;width:10160;height:2" coordorigin=",333" coordsize="10160,2">
              <v:shape id="_x0000_s1414" style="position:absolute;top:333;width:10160;height:2" coordorigin=",333" coordsize="10160,0" path="m,333r10159,e" filled="f" strokecolor="#d92a32" strokeweight="0">
                <v:path arrowok="t"/>
              </v:shape>
              <v:shape id="_x0000_s1413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First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aid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1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Description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measures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40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Following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inhalation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2"/>
                      <w:sz w:val="20"/>
                    </w:rPr>
                    <w:t>Provide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fresh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air.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98" style="width:508pt;height:38.85pt;mso-position-horizontal-relative:char;mso-position-vertical-relative:line" coordsize="10160,777">
            <v:group id="_x0000_s1407" style="position:absolute;width:4541;height:278" coordsize="4541,278">
              <v:shape id="_x0000_s1408" style="position:absolute;width:4541;height:278" coordsize="4541,278" path="m,278r4541,l4541,,,,,278xe" fillcolor="#fbfbfb" stroked="f">
                <v:path arrowok="t"/>
              </v:shape>
            </v:group>
            <v:group id="_x0000_s1405" style="position:absolute;left:4541;width:5619;height:278" coordorigin="4541" coordsize="5619,278">
              <v:shape id="_x0000_s1406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403" style="position:absolute;top:278;width:4541;height:499" coordorigin=",278" coordsize="4541,499">
              <v:shape id="_x0000_s1404" style="position:absolute;top:278;width:4541;height:499" coordorigin=",278" coordsize="4541,499" path="m,776r4541,l4541,278,,278,,776xe" fillcolor="#fbfbfb" stroked="f">
                <v:path arrowok="t"/>
              </v:shape>
            </v:group>
            <v:group id="_x0000_s1399" style="position:absolute;left:4541;top:278;width:5619;height:499" coordorigin="4541,278" coordsize="5619,499">
              <v:shape id="_x0000_s1402" style="position:absolute;left:4541;top:278;width:5619;height:499" coordorigin="4541,278" coordsize="5619,499" path="m4541,776r5619,l10160,278r-5619,l4541,776xe" fillcolor="#fbfbfb" stroked="f">
                <v:path arrowok="t"/>
              </v:shape>
              <v:shape id="_x0000_s1401" type="#_x0000_t202" style="position:absolute;left:57;top:47;width:1950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Following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400" type="#_x0000_t202" style="position:absolute;left:4597;top:47;width:5124;height:700" filled="f" stroked="f">
                <v:textbox inset="0,0,0,0">
                  <w:txbxContent>
                    <w:p w:rsidR="0054734F" w:rsidRDefault="00D24F2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with: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>Water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doubt 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observed, get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medical</w:t>
                      </w:r>
                      <w:r>
                        <w:rPr>
                          <w:rFonts w:ascii="Arial"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advice.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87" style="width:508pt;height:38.85pt;mso-position-horizontal-relative:char;mso-position-vertical-relative:line" coordsize="10160,777">
            <v:group id="_x0000_s1396" style="position:absolute;width:4541;height:499" coordsize="4541,499">
              <v:shape id="_x0000_s1397" style="position:absolute;width:4541;height:499" coordsize="4541,499" path="m,499r4541,l4541,,,,,499xe" fillcolor="#fbfbfb" stroked="f">
                <v:path arrowok="t"/>
              </v:shape>
            </v:group>
            <v:group id="_x0000_s1394" style="position:absolute;left:4541;width:5619;height:499" coordorigin="4541" coordsize="5619,499">
              <v:shape id="_x0000_s1395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392" style="position:absolute;top:499;width:4541;height:278" coordorigin=",499" coordsize="4541,278">
              <v:shape id="_x0000_s1393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388" style="position:absolute;left:4541;top:499;width:5619;height:278" coordorigin="4541,499" coordsize="5619,278">
              <v:shape id="_x0000_s1391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390" type="#_x0000_t202" style="position:absolute;left:57;top:47;width:1493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After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89" type="#_x0000_t202" style="position:absolute;left:4597;top:47;width:5370;height:700" filled="f" stroked="f">
                <v:textbox inset="0,0,0,0">
                  <w:txbxContent>
                    <w:p w:rsidR="0054734F" w:rsidRDefault="00D24F2D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immediately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carefully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eye-bath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</w:p>
                    <w:p w:rsidR="0054734F" w:rsidRDefault="00D24F2D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case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irritation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consult an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ophthalmologist.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76" style="width:508pt;height:27.8pt;mso-position-horizontal-relative:char;mso-position-vertical-relative:line" coordsize="10160,556">
            <v:group id="_x0000_s1385" style="position:absolute;width:4541;height:278" coordsize="4541,278">
              <v:shape id="_x0000_s1386" style="position:absolute;width:4541;height:278" coordsize="4541,278" path="m,278r4541,l4541,,,,,278xe" fillcolor="#fbfbfb" stroked="f">
                <v:path arrowok="t"/>
              </v:shape>
            </v:group>
            <v:group id="_x0000_s1383" style="position:absolute;left:4541;width:5619;height:278" coordorigin="4541" coordsize="5619,278">
              <v:shape id="_x0000_s1384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81" style="position:absolute;top:278;width:4541;height:278" coordorigin=",278" coordsize="4541,278">
              <v:shape id="_x0000_s1382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77" style="position:absolute;left:4541;top:278;width:5619;height:278" coordorigin="4541,278" coordsize="5619,278">
              <v:shape id="_x0000_s1380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379" type="#_x0000_t202" style="position:absolute;left:57;top:47;width:1275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After ingestion</w:t>
                      </w:r>
                    </w:p>
                  </w:txbxContent>
                </v:textbox>
              </v:shape>
              <v:shape id="_x0000_s1378" type="#_x0000_t202" style="position:absolute;left:4597;top:47;width:3226;height:479" filled="f" stroked="f">
                <v:textbox inset="0,0,0,0">
                  <w:txbxContent>
                    <w:p w:rsidR="0054734F" w:rsidRDefault="00D24F2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Rinse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mouth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thoroughly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with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water.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induce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vomiting.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Most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important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symptoms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both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 xml:space="preserve">acute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delayed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7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Following inhalation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known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effects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symptoms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67" style="width:508pt;height:24.95pt;mso-position-horizontal-relative:char;mso-position-vertical-relative:line" coordsize="10160,499">
            <v:group id="_x0000_s1372" style="position:absolute;width:4541;height:499" coordsize="4541,499">
              <v:shape id="_x0000_s1373" style="position:absolute;width:4541;height:499" coordsize="4541,499" path="m,499r4541,l4541,,,,,499xe" fillcolor="#fbfbfb" stroked="f">
                <v:path arrowok="t"/>
              </v:shape>
            </v:group>
            <v:group id="_x0000_s1368" style="position:absolute;left:4541;width:5619;height:499" coordorigin="4541" coordsize="5619,499">
              <v:shape id="_x0000_s1371" style="position:absolute;left:4541;width:5619;height:499" coordorigin="4541" coordsize="5619,499" path="m4541,499r5619,l10160,,4541,r,499xe" fillcolor="#fbfbfb" stroked="f">
                <v:path arrowok="t"/>
              </v:shape>
              <v:shape id="_x0000_s1370" type="#_x0000_t202" style="position:absolute;left:57;top:47;width:4107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Symptoms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 effects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-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Following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contact</w:t>
                      </w:r>
                    </w:p>
                  </w:txbxContent>
                </v:textbox>
              </v:shape>
              <v:shape id="_x0000_s1369" type="#_x0000_t202" style="position:absolute;left:4597;top:47;width:4857;height:422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very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sensiitive </w:t>
                      </w:r>
                      <w:r>
                        <w:rPr>
                          <w:rFonts w:ascii="Arial"/>
                          <w:sz w:val="20"/>
                        </w:rPr>
                        <w:t>skin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may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experience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mild</w:t>
                      </w:r>
                    </w:p>
                    <w:p w:rsidR="0054734F" w:rsidRDefault="00D24F2D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irritation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>eye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contact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May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mild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irritation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Symptoms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 effects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-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After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ingestion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may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mild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irritation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mouth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throat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Indication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immediate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attention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needed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6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Treat </w:t>
                  </w:r>
                  <w:r>
                    <w:rPr>
                      <w:rFonts w:ascii="Arial"/>
                      <w:spacing w:val="-2"/>
                      <w:sz w:val="20"/>
                    </w:rPr>
                    <w:t>symptomatically.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55" style="width:508pt;height:16.7pt;mso-position-horizontal-relative:char;mso-position-vertical-relative:line" coordsize="10160,334">
            <v:group id="_x0000_s1361" style="position:absolute;width:10160;height:334" coordsize="10160,334">
              <v:shape id="_x0000_s1362" style="position:absolute;width:10160;height:334" coordsize="10160,334" path="m,333r10159,l10159,,,,,333xe" fillcolor="#fbfbfb" stroked="f">
                <v:path arrowok="t"/>
              </v:shape>
            </v:group>
            <v:group id="_x0000_s1359" style="position:absolute;width:10160;height:2" coordsize="10160,2">
              <v:shape id="_x0000_s1360" style="position:absolute;width:10160;height:2" coordsize="10160,0" path="m,l10159,e" filled="f" strokecolor="#d92a32" strokeweight="0">
                <v:path arrowok="t"/>
              </v:shape>
            </v:group>
            <v:group id="_x0000_s1356" style="position:absolute;top:333;width:10160;height:2" coordorigin=",333" coordsize="10160,2">
              <v:shape id="_x0000_s1358" style="position:absolute;top:333;width:10160;height:2" coordorigin=",333" coordsize="10160,0" path="m,333r10159,e" filled="f" strokecolor="#d92a32" strokeweight="0">
                <v:path arrowok="t"/>
              </v:shape>
              <v:shape id="_x0000_s1357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Firefighting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54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Extinguishing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media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35" style="width:508pt;height:55.55pt;mso-position-horizontal-relative:char;mso-position-vertical-relative:line" coordsize="10160,1111">
            <v:group id="_x0000_s1352" style="position:absolute;width:4541;height:278" coordsize="4541,278">
              <v:shape id="_x0000_s1353" style="position:absolute;width:4541;height:278" coordsize="4541,278" path="m,278r4541,l4541,,,,,278xe" fillcolor="#fbfbfb" stroked="f">
                <v:path arrowok="t"/>
              </v:shape>
            </v:group>
            <v:group id="_x0000_s1350" style="position:absolute;left:4541;width:5619;height:278" coordorigin="4541" coordsize="5619,278">
              <v:shape id="_x0000_s1351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48" style="position:absolute;top:278;width:4541;height:278" coordorigin=",278" coordsize="4541,278">
              <v:shape id="_x0000_s1349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46" style="position:absolute;left:4541;top:278;width:5619;height:278" coordorigin="4541,278" coordsize="5619,278">
              <v:shape id="_x0000_s1347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344" style="position:absolute;top:555;width:4541;height:278" coordorigin=",555" coordsize="4541,278">
              <v:shape id="_x0000_s1345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342" style="position:absolute;left:4541;top:555;width:5619;height:278" coordorigin="4541,555" coordsize="5619,278">
              <v:shape id="_x0000_s1343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340" style="position:absolute;top:833;width:4541;height:278" coordorigin=",833" coordsize="4541,278">
              <v:shape id="_x0000_s1341" style="position:absolute;top:833;width:4541;height:278" coordorigin=",833" coordsize="4541,278" path="m,1111r4541,l4541,833,,833r,278xe" fillcolor="#fbfbfb" stroked="f">
                <v:path arrowok="t"/>
              </v:shape>
            </v:group>
            <v:group id="_x0000_s1336" style="position:absolute;left:4541;top:833;width:5619;height:278" coordorigin="4541,833" coordsize="5619,278">
              <v:shape id="_x0000_s1339" style="position:absolute;left:4541;top:833;width:5619;height:278" coordorigin="4541,833" coordsize="5619,278" path="m4541,1111r5619,l10160,833r-5619,l4541,1111xe" fillcolor="#fbfbfb" stroked="f">
                <v:path arrowok="t"/>
              </v:shape>
              <v:shape id="_x0000_s1338" type="#_x0000_t202" style="position:absolute;left:57;top:47;width:2534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Suitable extinguishing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media</w:t>
                      </w:r>
                    </w:p>
                  </w:txbxContent>
                </v:textbox>
              </v:shape>
              <v:shape id="_x0000_s1337" type="#_x0000_t202" style="position:absolute;left:4597;top:47;width:2062;height:1034" filled="f" stroked="f">
                <v:textbox inset="0,0,0,0">
                  <w:txbxContent>
                    <w:p w:rsidR="0054734F" w:rsidRDefault="00D24F2D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ABC-powder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Carbon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dioxide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(CO2)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before="47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Foam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Extinguishing powder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Unsuitable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extinguishing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media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jet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arising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from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2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33" w:line="220" w:lineRule="exact"/>
                    <w:ind w:left="56" w:right="324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Special hazards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arising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from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or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5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5.3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Advice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firefighters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30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numPr>
                      <w:ilvl w:val="0"/>
                      <w:numId w:val="9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Co-ordinate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fire-fighting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measures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fire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surroundings.</w:t>
                  </w:r>
                </w:p>
                <w:p w:rsidR="0054734F" w:rsidRDefault="00D24F2D">
                  <w:pPr>
                    <w:numPr>
                      <w:ilvl w:val="0"/>
                      <w:numId w:val="9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2"/>
                      <w:sz w:val="20"/>
                    </w:rPr>
                    <w:t>Wear</w:t>
                  </w:r>
                  <w:r>
                    <w:rPr>
                      <w:rFonts w:ascii="Arial"/>
                      <w:sz w:val="20"/>
                    </w:rPr>
                    <w:t xml:space="preserve"> 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self-contained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breathing </w:t>
                  </w:r>
                  <w:r>
                    <w:rPr>
                      <w:rFonts w:ascii="Arial"/>
                      <w:spacing w:val="-1"/>
                      <w:sz w:val="20"/>
                    </w:rPr>
                    <w:t>apparatus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clothing.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22" style="width:508pt;height:16.7pt;mso-position-horizontal-relative:char;mso-position-vertical-relative:line" coordsize="10160,334">
            <v:group id="_x0000_s1328" style="position:absolute;width:10160;height:334" coordsize="10160,334">
              <v:shape id="_x0000_s1329" style="position:absolute;width:10160;height:334" coordsize="10160,334" path="m,333r10159,l10159,,,,,333xe" fillcolor="#fbfbfb" stroked="f">
                <v:path arrowok="t"/>
              </v:shape>
            </v:group>
            <v:group id="_x0000_s1326" style="position:absolute;width:10160;height:2" coordsize="10160,2">
              <v:shape id="_x0000_s1327" style="position:absolute;width:10160;height:2" coordsize="10160,0" path="m,l10159,e" filled="f" strokecolor="#d92a32" strokeweight="0">
                <v:path arrowok="t"/>
              </v:shape>
            </v:group>
            <v:group id="_x0000_s1323" style="position:absolute;top:333;width:10160;height:2" coordorigin=",333" coordsize="10160,2">
              <v:shape id="_x0000_s1325" style="position:absolute;top:333;width:10160;height:2" coordorigin=",333" coordsize="10160,0" path="m,333r10159,e" filled="f" strokecolor="#d92a32" strokeweight="0">
                <v:path arrowok="t"/>
              </v:shape>
              <v:shape id="_x0000_s1324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Accidental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release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measures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4734F">
          <w:pgSz w:w="11910" w:h="16840"/>
          <w:pgMar w:top="1140" w:right="680" w:bottom="1440" w:left="720" w:header="53" w:footer="1249" w:gutter="0"/>
          <w:cols w:space="720"/>
        </w:sectPr>
      </w:pPr>
    </w:p>
    <w:p w:rsidR="0054734F" w:rsidRDefault="00D24F2D">
      <w:pPr>
        <w:pStyle w:val="Textkrper"/>
        <w:rPr>
          <w:b w:val="0"/>
          <w:bCs w:val="0"/>
        </w:rPr>
      </w:pPr>
      <w:r>
        <w:lastRenderedPageBreak/>
        <w:t>Glass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t>Steel</w:t>
      </w:r>
      <w:r>
        <w:rPr>
          <w:spacing w:val="3"/>
        </w:rPr>
        <w:t xml:space="preserve"> </w:t>
      </w:r>
      <w:r>
        <w:rPr>
          <w:spacing w:val="-1"/>
        </w:rPr>
        <w:t>Cleaner</w:t>
      </w:r>
    </w:p>
    <w:p w:rsidR="0054734F" w:rsidRDefault="0054734F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54734F" w:rsidRDefault="00D24F2D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319" style="width:513.95pt;height:1.45pt;mso-position-horizontal-relative:char;mso-position-vertical-relative:line" coordsize="10279,29">
            <v:group id="_x0000_s1320" style="position:absolute;left:14;top:14;width:10251;height:2" coordorigin="14,14" coordsize="10251,2">
              <v:shape id="_x0000_s1321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1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Personal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protective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equipment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emergency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procedures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307" style="width:508pt;height:27.8pt;mso-position-horizontal-relative:char;mso-position-vertical-relative:line" coordsize="10160,556">
            <v:group id="_x0000_s1316" style="position:absolute;width:4541;height:278" coordsize="4541,278">
              <v:shape id="_x0000_s1317" style="position:absolute;width:4541;height:278" coordsize="4541,278" path="m,278r4541,l4541,,,,,278xe" fillcolor="#fbfbfb" stroked="f">
                <v:path arrowok="t"/>
              </v:shape>
            </v:group>
            <v:group id="_x0000_s1314" style="position:absolute;left:4541;width:5619;height:278" coordorigin="4541" coordsize="5619,278">
              <v:shape id="_x0000_s1315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312" style="position:absolute;top:278;width:4541;height:278" coordorigin=",278" coordsize="4541,278">
              <v:shape id="_x0000_s1313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308" style="position:absolute;left:4541;top:278;width:5619;height:278" coordorigin="4541,278" coordsize="5619,278">
              <v:shape id="_x0000_s1311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310" type="#_x0000_t202" style="position:absolute;left:57;top:47;width:2671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For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non-emergency</w:t>
                      </w:r>
                      <w:r>
                        <w:rPr>
                          <w:rFonts w:ascii="Arial"/>
                          <w:spacing w:val="-8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personnel</w:t>
                      </w:r>
                    </w:p>
                  </w:txbxContent>
                </v:textbox>
              </v:shape>
              <v:shape id="_x0000_s1309" type="#_x0000_t202" style="position:absolute;left:4597;top:47;width:3271;height:479" filled="f" stroked="f">
                <v:textbox inset="0,0,0,0">
                  <w:txbxContent>
                    <w:p w:rsidR="0054734F" w:rsidRDefault="00D24F2D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protection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equipment.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Provide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adequate ventilation.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emergency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responders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4" type="#_x0000_t202" style="width:508pt;height:41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</w:t>
                  </w:r>
                  <w:r>
                    <w:rPr>
                      <w:rFonts w:ascii="Arial"/>
                      <w:spacing w:val="-2"/>
                      <w:sz w:val="20"/>
                    </w:rPr>
                    <w:t>allow</w:t>
                  </w:r>
                  <w:r>
                    <w:rPr>
                      <w:rFonts w:ascii="Arial"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large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enter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surface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water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drains.</w:t>
                  </w:r>
                </w:p>
                <w:p w:rsidR="0054734F" w:rsidRDefault="00D24F2D">
                  <w:pPr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collected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contained.</w:t>
                  </w:r>
                </w:p>
                <w:p w:rsidR="0054734F" w:rsidRDefault="00D24F2D">
                  <w:pPr>
                    <w:numPr>
                      <w:ilvl w:val="0"/>
                      <w:numId w:val="7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Small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spillages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can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rinsed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away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with plenty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water.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containment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cleaning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up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30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Methods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containment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Clear spills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immediately.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91" style="width:508pt;height:38.85pt;mso-position-horizontal-relative:char;mso-position-vertical-relative:line" coordsize="10160,777">
            <v:group id="_x0000_s1300" style="position:absolute;width:4541;height:499" coordsize="4541,499">
              <v:shape id="_x0000_s1301" style="position:absolute;width:4541;height:499" coordsize="4541,499" path="m,499r4541,l4541,,,,,499xe" fillcolor="#fbfbfb" stroked="f">
                <v:path arrowok="t"/>
              </v:shape>
            </v:group>
            <v:group id="_x0000_s1298" style="position:absolute;left:4541;width:5619;height:499" coordorigin="4541" coordsize="5619,499">
              <v:shape id="_x0000_s1299" style="position:absolute;left:4541;width:5619;height:499" coordorigin="4541" coordsize="5619,499" path="m4541,499r5619,l10160,,4541,r,499xe" fillcolor="#fbfbfb" stroked="f">
                <v:path arrowok="t"/>
              </v:shape>
            </v:group>
            <v:group id="_x0000_s1296" style="position:absolute;top:499;width:4541;height:278" coordorigin=",499" coordsize="4541,278">
              <v:shape id="_x0000_s1297" style="position:absolute;top:499;width:4541;height:278" coordorigin=",499" coordsize="4541,278" path="m,776r4541,l4541,499,,499,,776xe" fillcolor="#fbfbfb" stroked="f">
                <v:path arrowok="t"/>
              </v:shape>
            </v:group>
            <v:group id="_x0000_s1292" style="position:absolute;left:4541;top:499;width:5619;height:278" coordorigin="4541,499" coordsize="5619,278">
              <v:shape id="_x0000_s1295" style="position:absolute;left:4541;top:499;width:5619;height:278" coordorigin="4541,499" coordsize="5619,278" path="m4541,776r5619,l10160,499r-5619,l4541,776xe" fillcolor="#fbfbfb" stroked="f">
                <v:path arrowok="t"/>
              </v:shape>
              <v:shape id="_x0000_s1294" type="#_x0000_t202" style="position:absolute;left:57;top:47;width:3281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Methods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cleaning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up</w:t>
                      </w:r>
                    </w:p>
                  </w:txbxContent>
                </v:textbox>
              </v:shape>
              <v:shape id="_x0000_s1293" type="#_x0000_t202" style="position:absolute;left:4597;top:47;width:5060;height:700" filled="f" stroked="f">
                <v:textbox inset="0,0,0,0">
                  <w:txbxContent>
                    <w:p w:rsidR="0054734F" w:rsidRDefault="00D24F2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line="200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Absorb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liquid-binding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material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(sand,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diatomaceous</w:t>
                      </w:r>
                    </w:p>
                    <w:p w:rsidR="0054734F" w:rsidRDefault="00D24F2D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earth, acid-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universal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binding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agents).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with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plenty</w:t>
                      </w:r>
                      <w:r>
                        <w:rPr>
                          <w:rFonts w:ascii="Arial"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water.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9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Inappropriate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techniques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8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6.4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Reference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sections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88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Disposal: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13</w:t>
                  </w:r>
                </w:p>
                <w:p w:rsidR="0054734F" w:rsidRDefault="00D24F2D">
                  <w:pPr>
                    <w:numPr>
                      <w:ilvl w:val="0"/>
                      <w:numId w:val="5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Personal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protection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equipment: see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section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8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80" style="width:508pt;height:16.7pt;mso-position-horizontal-relative:char;mso-position-vertical-relative:line" coordsize="10160,334">
            <v:group id="_x0000_s1286" style="position:absolute;width:10160;height:334" coordsize="10160,334">
              <v:shape id="_x0000_s1287" style="position:absolute;width:10160;height:334" coordsize="10160,334" path="m,333r10159,l10159,,,,,333xe" fillcolor="#fbfbfb" stroked="f">
                <v:path arrowok="t"/>
              </v:shape>
            </v:group>
            <v:group id="_x0000_s1284" style="position:absolute;width:10160;height:2" coordsize="10160,2">
              <v:shape id="_x0000_s1285" style="position:absolute;width:10160;height:2" coordsize="10160,0" path="m,l10159,e" filled="f" strokecolor="#d92a32" strokeweight="0">
                <v:path arrowok="t"/>
              </v:shape>
            </v:group>
            <v:group id="_x0000_s1281" style="position:absolute;top:333;width:10160;height:2" coordorigin=",333" coordsize="10160,2">
              <v:shape id="_x0000_s1283" style="position:absolute;top:333;width:10160;height:2" coordorigin=",333" coordsize="10160,0" path="m,333r10159,e" filled="f" strokecolor="#d92a32" strokeweight="0">
                <v:path arrowok="t"/>
              </v:shape>
              <v:shape id="_x0000_s1282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7: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Handling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and storage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7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handling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68" style="width:508pt;height:27.8pt;mso-position-horizontal-relative:char;mso-position-vertical-relative:line" coordsize="10160,556">
            <v:group id="_x0000_s1277" style="position:absolute;width:4541;height:278" coordsize="4541,278">
              <v:shape id="_x0000_s1278" style="position:absolute;width:4541;height:278" coordsize="4541,278" path="m,278r4541,l4541,,,,,278xe" fillcolor="#fbfbfb" stroked="f">
                <v:path arrowok="t"/>
              </v:shape>
            </v:group>
            <v:group id="_x0000_s1275" style="position:absolute;left:4541;width:5619;height:278" coordorigin="4541" coordsize="5619,278">
              <v:shape id="_x0000_s1276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73" style="position:absolute;top:278;width:4541;height:278" coordorigin=",278" coordsize="4541,278">
              <v:shape id="_x0000_s1274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69" style="position:absolute;left:4541;top:278;width:5619;height:278" coordorigin="4541,278" coordsize="5619,278">
              <v:shape id="_x0000_s1272" style="position:absolute;left:4541;top:278;width:5619;height:278" coordorigin="4541,278" coordsize="5619,278" path="m4541,555r5619,l10160,278r-5619,l4541,555xe" fillcolor="#fbfbfb" stroked="f">
                <v:path arrowok="t"/>
              </v:shape>
              <v:shape id="_x0000_s1271" type="#_x0000_t202" style="position:absolute;left:57;top:47;width:1569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Recommendation</w:t>
                      </w:r>
                    </w:p>
                  </w:txbxContent>
                </v:textbox>
              </v:shape>
              <v:shape id="_x0000_s1270" type="#_x0000_t202" style="position:absolute;left:4597;top:47;width:5109;height:479" filled="f" stroked="f">
                <v:textbox inset="0,0,0,0">
                  <w:txbxContent>
                    <w:p w:rsidR="0054734F" w:rsidRDefault="00D24F2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line="205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special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technical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protective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measures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are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necessary.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123"/>
                        </w:tabs>
                        <w:spacing w:before="47" w:line="226" w:lineRule="exact"/>
                        <w:ind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Ensure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adequate ventilation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49" style="width:508pt;height:66.6pt;mso-position-horizontal-relative:char;mso-position-vertical-relative:line" coordsize="10160,1332">
            <v:group id="_x0000_s1266" style="position:absolute;width:4541;height:278" coordsize="4541,278">
              <v:shape id="_x0000_s1267" style="position:absolute;width:4541;height:278" coordsize="4541,278" path="m,278r4541,l4541,,,,,278xe" fillcolor="#fbfbfb" stroked="f">
                <v:path arrowok="t"/>
              </v:shape>
            </v:group>
            <v:group id="_x0000_s1264" style="position:absolute;left:4541;width:5619;height:278" coordorigin="4541" coordsize="5619,278">
              <v:shape id="_x0000_s1265" style="position:absolute;left:4541;width:5619;height:278" coordorigin="4541" coordsize="5619,278" path="m4541,278r5619,l10160,,4541,r,278xe" fillcolor="#fbfbfb" stroked="f">
                <v:path arrowok="t"/>
              </v:shape>
            </v:group>
            <v:group id="_x0000_s1262" style="position:absolute;top:278;width:4541;height:278" coordorigin=",278" coordsize="4541,278">
              <v:shape id="_x0000_s1263" style="position:absolute;top:278;width:4541;height:278" coordorigin=",278" coordsize="4541,278" path="m,555r4541,l4541,278,,278,,555xe" fillcolor="#fbfbfb" stroked="f">
                <v:path arrowok="t"/>
              </v:shape>
            </v:group>
            <v:group id="_x0000_s1260" style="position:absolute;left:4541;top:278;width:5619;height:278" coordorigin="4541,278" coordsize="5619,278">
              <v:shape id="_x0000_s1261" style="position:absolute;left:4541;top:278;width:5619;height:278" coordorigin="4541,278" coordsize="5619,278" path="m4541,555r5619,l10160,278r-5619,l4541,555xe" fillcolor="#fbfbfb" stroked="f">
                <v:path arrowok="t"/>
              </v:shape>
            </v:group>
            <v:group id="_x0000_s1258" style="position:absolute;top:555;width:4541;height:278" coordorigin=",555" coordsize="4541,278">
              <v:shape id="_x0000_s1259" style="position:absolute;top:555;width:4541;height:278" coordorigin=",555" coordsize="4541,278" path="m,833r4541,l4541,555,,555,,833xe" fillcolor="#fbfbfb" stroked="f">
                <v:path arrowok="t"/>
              </v:shape>
            </v:group>
            <v:group id="_x0000_s1256" style="position:absolute;left:4541;top:555;width:5619;height:278" coordorigin="4541,555" coordsize="5619,278">
              <v:shape id="_x0000_s1257" style="position:absolute;left:4541;top:555;width:5619;height:278" coordorigin="4541,555" coordsize="5619,278" path="m4541,833r5619,l10160,555r-5619,l4541,833xe" fillcolor="#fbfbfb" stroked="f">
                <v:path arrowok="t"/>
              </v:shape>
            </v:group>
            <v:group id="_x0000_s1254" style="position:absolute;top:833;width:4541;height:499" coordorigin=",833" coordsize="4541,499">
              <v:shape id="_x0000_s1255" style="position:absolute;top:833;width:4541;height:499" coordorigin=",833" coordsize="4541,499" path="m,1332r4541,l4541,833,,833r,499xe" fillcolor="#fbfbfb" stroked="f">
                <v:path arrowok="t"/>
              </v:shape>
            </v:group>
            <v:group id="_x0000_s1250" style="position:absolute;left:4541;top:833;width:5619;height:499" coordorigin="4541,833" coordsize="5619,499">
              <v:shape id="_x0000_s1253" style="position:absolute;left:4541;top:833;width:5619;height:499" coordorigin="4541,833" coordsize="5619,499" path="m4541,1332r5619,l10160,833r-5619,l4541,1332xe" fillcolor="#fbfbfb" stroked="f">
                <v:path arrowok="t"/>
              </v:shape>
              <v:shape id="_x0000_s1252" type="#_x0000_t202" style="position:absolute;left:57;top:47;width:3611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Advices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on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general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occupational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hygiene</w:t>
                      </w:r>
                    </w:p>
                  </w:txbxContent>
                </v:textbox>
              </v:shape>
              <v:shape id="_x0000_s1251" type="#_x0000_t202" style="position:absolute;left:4597;top:47;width:4947;height:1255" filled="f" stroked="f">
                <v:textbox inset="0,0,0,0">
                  <w:txbxContent>
                    <w:p w:rsidR="0054734F" w:rsidRDefault="00D24F2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3"/>
                        </w:tabs>
                        <w:spacing w:line="205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contaminated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clothing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prior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re-use.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before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breaks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and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work.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3"/>
                        </w:tabs>
                        <w:spacing w:before="47"/>
                        <w:ind w:left="122" w:hanging="122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>When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using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eat, drink, </w:t>
                      </w:r>
                      <w:r>
                        <w:rPr>
                          <w:rFonts w:ascii="Arial"/>
                          <w:sz w:val="20"/>
                        </w:rPr>
                        <w:t>smoke,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</w:rPr>
                        <w:t>sniff.</w:t>
                      </w:r>
                    </w:p>
                    <w:p w:rsidR="0054734F" w:rsidRDefault="00D24F2D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123"/>
                        </w:tabs>
                        <w:spacing w:before="59" w:line="220" w:lineRule="exact"/>
                        <w:ind w:firstLine="0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2"/>
                          <w:sz w:val="20"/>
                        </w:rPr>
                        <w:t xml:space="preserve">Work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well-ventilated zones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or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use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proper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respiratory</w:t>
                      </w:r>
                      <w:r>
                        <w:rPr>
                          <w:rFonts w:ascii="Arial"/>
                          <w:spacing w:val="4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protection.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storage,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including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incompatibilities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7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Keep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tightly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closed in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cool,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well-ventilated </w:t>
                  </w:r>
                  <w:r>
                    <w:rPr>
                      <w:rFonts w:ascii="Arial"/>
                      <w:spacing w:val="-1"/>
                      <w:sz w:val="20"/>
                    </w:rPr>
                    <w:t>place.</w:t>
                  </w:r>
                </w:p>
                <w:p w:rsidR="0054734F" w:rsidRDefault="00D24F2D">
                  <w:pPr>
                    <w:numPr>
                      <w:ilvl w:val="0"/>
                      <w:numId w:val="2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Only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containers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specifically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approved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substance/product.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4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7.3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use(s)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38" style="width:508pt;height:16.7pt;mso-position-horizontal-relative:char;mso-position-vertical-relative:line" coordsize="10160,334">
            <v:group id="_x0000_s1244" style="position:absolute;width:10160;height:334" coordsize="10160,334">
              <v:shape id="_x0000_s1245" style="position:absolute;width:10160;height:334" coordsize="10160,334" path="m,333r10159,l10159,,,,,333xe" fillcolor="#fbfbfb" stroked="f">
                <v:path arrowok="t"/>
              </v:shape>
            </v:group>
            <v:group id="_x0000_s1242" style="position:absolute;width:10160;height:2" coordsize="10160,2">
              <v:shape id="_x0000_s1243" style="position:absolute;width:10160;height:2" coordsize="10160,0" path="m,l10159,e" filled="f" strokecolor="#d92a32" strokeweight="0">
                <v:path arrowok="t"/>
              </v:shape>
            </v:group>
            <v:group id="_x0000_s1239" style="position:absolute;top:333;width:10160;height:2" coordorigin=",333" coordsize="10160,2">
              <v:shape id="_x0000_s1241" style="position:absolute;top:333;width:10160;height:2" coordorigin=",333" coordsize="10160,0" path="m,333r10159,e" filled="f" strokecolor="#d92a32" strokeweight="0">
                <v:path arrowok="t"/>
              </v:shape>
              <v:shape id="_x0000_s1240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8: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Exposure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controls/personal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protection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parameters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6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8.2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Exposure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controls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3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Appropriate engineering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controls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Ensure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sufficient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ventilation</w:t>
                  </w:r>
                </w:p>
              </w:txbxContent>
            </v:textbox>
          </v:shape>
        </w:pict>
      </w:r>
    </w:p>
    <w:p w:rsidR="0054734F" w:rsidRDefault="005473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4734F">
          <w:pgSz w:w="11910" w:h="16840"/>
          <w:pgMar w:top="1140" w:right="680" w:bottom="1440" w:left="720" w:header="53" w:footer="1249" w:gutter="0"/>
          <w:cols w:space="720"/>
        </w:sectPr>
      </w:pPr>
    </w:p>
    <w:p w:rsidR="0054734F" w:rsidRDefault="00D24F2D">
      <w:pPr>
        <w:pStyle w:val="Textkrper"/>
        <w:rPr>
          <w:b w:val="0"/>
          <w:bCs w:val="0"/>
        </w:rPr>
      </w:pPr>
      <w:r>
        <w:lastRenderedPageBreak/>
        <w:t>Glass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t>Steel</w:t>
      </w:r>
      <w:r>
        <w:rPr>
          <w:spacing w:val="3"/>
        </w:rPr>
        <w:t xml:space="preserve"> </w:t>
      </w:r>
      <w:r>
        <w:rPr>
          <w:spacing w:val="-1"/>
        </w:rPr>
        <w:t>Cleaner</w:t>
      </w:r>
    </w:p>
    <w:p w:rsidR="0054734F" w:rsidRDefault="0054734F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54734F" w:rsidRDefault="00D24F2D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232" style="width:513.95pt;height:1.45pt;mso-position-horizontal-relative:char;mso-position-vertical-relative:line" coordsize="10279,29">
            <v:group id="_x0000_s1233" style="position:absolute;left:14;top:14;width:10251;height:2" coordorigin="14,14" coordsize="10251,2">
              <v:shape id="_x0000_s1234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54734F" w:rsidRDefault="00D24F2D">
      <w:pPr>
        <w:tabs>
          <w:tab w:val="left" w:pos="8761"/>
        </w:tabs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212" style="width:411.5pt;height:133.2pt;mso-position-horizontal-relative:char;mso-position-vertical-relative:line" coordsize="8230,2664">
            <v:group id="_x0000_s1230" style="position:absolute;width:4541;height:1193" coordsize="4541,1193">
              <v:shape id="_x0000_s1231" style="position:absolute;width:4541;height:1193" coordsize="4541,1193" path="m,1193r4541,l4541,,,,,1193xe" fillcolor="#fbfbfb" stroked="f">
                <v:path arrowok="t"/>
              </v:shape>
            </v:group>
            <v:group id="_x0000_s1228" style="position:absolute;left:57;top:257;width:4378;height:2" coordorigin="57,257" coordsize="4378,2">
              <v:shape id="_x0000_s1229" style="position:absolute;left:57;top:257;width:4378;height:2" coordorigin="57,257" coordsize="4378,0" path="m57,257r4377,e" filled="f" strokeweight=".17531mm">
                <v:path arrowok="t"/>
              </v:shape>
            </v:group>
            <v:group id="_x0000_s1226" style="position:absolute;left:57;top:478;width:1851;height:2" coordorigin="57,478" coordsize="1851,2">
              <v:shape id="_x0000_s1227" style="position:absolute;left:57;top:478;width:1851;height:2" coordorigin="57,478" coordsize="1851,0" path="m57,478r1850,e" filled="f" strokeweight=".17531mm">
                <v:path arrowok="t"/>
              </v:shape>
            </v:group>
            <v:group id="_x0000_s1224" style="position:absolute;left:4541;width:3690;height:1193" coordorigin="4541" coordsize="3690,1193">
              <v:shape id="_x0000_s1225" style="position:absolute;left:4541;width:3690;height:1193" coordorigin="4541" coordsize="3690,1193" path="m4541,1193r3689,l8230,,4541,r,1193xe" fillcolor="#fbfbfb" stroked="f">
                <v:path arrowok="t"/>
              </v:shape>
            </v:group>
            <v:group id="_x0000_s1222" style="position:absolute;top:1193;width:4541;height:1193" coordorigin=",1193" coordsize="4541,1193">
              <v:shape id="_x0000_s1223" style="position:absolute;top:1193;width:4541;height:1193" coordorigin=",1193" coordsize="4541,1193" path="m,2385r4541,l4541,1193,,1193,,2385xe" fillcolor="#fbfbfb" stroked="f">
                <v:path arrowok="t"/>
              </v:shape>
            </v:group>
            <v:group id="_x0000_s1220" style="position:absolute;left:4541;top:1193;width:3690;height:1193" coordorigin="4541,1193" coordsize="3690,1193">
              <v:shape id="_x0000_s1221" style="position:absolute;left:4541;top:1193;width:3690;height:1193" coordorigin="4541,1193" coordsize="3690,1193" path="m4541,2385r3689,l8230,1193r-3689,l4541,2385xe" fillcolor="#fbfbfb" stroked="f">
                <v:path arrowok="t"/>
              </v:shape>
            </v:group>
            <v:group id="_x0000_s1218" style="position:absolute;top:2385;width:4541;height:278" coordorigin=",2385" coordsize="4541,278">
              <v:shape id="_x0000_s1219" style="position:absolute;top:2385;width:4541;height:278" coordorigin=",2385" coordsize="4541,278" path="m,2663r4541,l4541,2385,,2385r,278xe" fillcolor="#fbfbfb" stroked="f">
                <v:path arrowok="t"/>
              </v:shape>
            </v:group>
            <v:group id="_x0000_s1213" style="position:absolute;left:4541;top:2385;width:3690;height:278" coordorigin="4541,2385" coordsize="3690,278">
              <v:shape id="_x0000_s1217" style="position:absolute;left:4541;top:2385;width:3690;height:278" coordorigin="4541,2385" coordsize="3690,278" path="m4541,2663r3689,l8230,2385r-3689,l4541,2663xe" fillcolor="#fbfbfb" stroked="f">
                <v:path arrowok="t"/>
              </v:shape>
              <v:shape id="_x0000_s1216" type="#_x0000_t202" style="position:absolute;left:57;top:47;width:5931;height:422" filled="f" stroked="f">
                <v:textbox inset="0,0,0,0">
                  <w:txbxContent>
                    <w:p w:rsidR="0054734F" w:rsidRDefault="00D24F2D">
                      <w:pPr>
                        <w:tabs>
                          <w:tab w:val="left" w:pos="454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Individual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protection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measures, such as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personal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3"/>
                          <w:sz w:val="2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protection</w:t>
                      </w:r>
                    </w:p>
                    <w:p w:rsidR="0054734F" w:rsidRDefault="00D24F2D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protective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equipment</w:t>
                      </w:r>
                    </w:p>
                  </w:txbxContent>
                </v:textbox>
              </v:shape>
              <v:shape id="_x0000_s1215" type="#_x0000_t202" style="position:absolute;left:4597;top:1240;width:1636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Protective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gloves</w:t>
                      </w:r>
                    </w:p>
                  </w:txbxContent>
                </v:textbox>
              </v:shape>
              <v:shape id="_x0000_s1214" type="#_x0000_t202" style="position:absolute;left:4597;top:2432;width:3538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2"/>
                          <w:sz w:val="20"/>
                        </w:rPr>
                        <w:t>Wash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hands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thoroughly</w:t>
                      </w:r>
                      <w:r>
                        <w:rPr>
                          <w:rFonts w:ascii="Arial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after</w:t>
                      </w:r>
                      <w:r>
                        <w:rPr>
                          <w:rFonts w:asci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>handling.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  <w:r>
        <w:rPr>
          <w:rFonts w:ascii="Arial"/>
          <w:sz w:val="20"/>
        </w:rPr>
        <w:tab/>
      </w:r>
      <w:r>
        <w:rPr>
          <w:rFonts w:ascii="Arial"/>
          <w:position w:val="31"/>
          <w:sz w:val="20"/>
        </w:rPr>
      </w:r>
      <w:r>
        <w:rPr>
          <w:rFonts w:ascii="Arial"/>
          <w:position w:val="31"/>
          <w:sz w:val="20"/>
        </w:rPr>
        <w:pict>
          <v:group id="_x0000_s1209" style="width:56.8pt;height:116.45pt;mso-position-horizontal-relative:char;mso-position-vertical-relative:line" coordsize="1136,23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1" type="#_x0000_t75" style="position:absolute;width:1135;height:1136">
              <v:imagedata r:id="rId10" o:title=""/>
            </v:shape>
            <v:shape id="_x0000_s1210" type="#_x0000_t75" style="position:absolute;top:1193;width:1135;height:1136">
              <v:imagedata r:id="rId11" o:title=""/>
            </v:shape>
            <w10:wrap type="none"/>
            <w10:anchorlock/>
          </v:group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201" style="width:508pt;height:16.7pt;mso-position-horizontal-relative:char;mso-position-vertical-relative:line" coordsize="10160,334">
            <v:group id="_x0000_s1207" style="position:absolute;width:10160;height:334" coordsize="10160,334">
              <v:shape id="_x0000_s1208" style="position:absolute;width:10160;height:334" coordsize="10160,334" path="m,333r10159,l10159,,,,,333xe" fillcolor="#fbfbfb" stroked="f">
                <v:path arrowok="t"/>
              </v:shape>
            </v:group>
            <v:group id="_x0000_s1205" style="position:absolute;width:10160;height:2" coordsize="10160,2">
              <v:shape id="_x0000_s1206" style="position:absolute;width:10160;height:2" coordsize="10160,0" path="m,l10159,e" filled="f" strokecolor="#d92a32" strokeweight="0">
                <v:path arrowok="t"/>
              </v:shape>
            </v:group>
            <v:group id="_x0000_s1202" style="position:absolute;top:333;width:10160;height:2" coordorigin=",333" coordsize="10160,2">
              <v:shape id="_x0000_s1204" style="position:absolute;top:333;width:10160;height:2" coordorigin=",333" coordsize="10160,0" path="m,333r10159,e" filled="f" strokecolor="#d92a32" strokeweight="0">
                <v:path arrowok="t"/>
              </v:shape>
              <v:shape id="_x0000_s1203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9: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Physical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and chemical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properties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20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basic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physical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chemical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54734F" w:rsidRDefault="0054734F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1946"/>
        <w:gridCol w:w="2204"/>
        <w:gridCol w:w="2827"/>
        <w:gridCol w:w="3183"/>
      </w:tblGrid>
      <w:tr w:rsidR="0054734F">
        <w:trPr>
          <w:trHeight w:hRule="exact" w:val="286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 xml:space="preserve">Physical </w:t>
            </w:r>
            <w:r>
              <w:rPr>
                <w:rFonts w:ascii="Arial"/>
                <w:spacing w:val="-1"/>
                <w:sz w:val="20"/>
                <w:u w:val="single" w:color="000000"/>
              </w:rPr>
              <w:t>state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10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Appearance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Liquid</w:t>
            </w:r>
          </w:p>
        </w:tc>
      </w:tr>
      <w:tr w:rsidR="0054734F">
        <w:trPr>
          <w:trHeight w:hRule="exact" w:val="269"/>
        </w:trPr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13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Colour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13"/>
              <w:ind w:left="6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blue</w:t>
            </w: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13"/>
              <w:ind w:right="24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  <w:u w:val="single" w:color="000000"/>
              </w:rPr>
              <w:t>Odour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13"/>
              <w:ind w:left="7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odourless</w:t>
            </w:r>
          </w:p>
        </w:tc>
      </w:tr>
    </w:tbl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Odour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threshold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Melting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Freezing </w:t>
            </w:r>
            <w:r>
              <w:rPr>
                <w:rFonts w:ascii="Arial"/>
                <w:spacing w:val="-1"/>
                <w:sz w:val="20"/>
              </w:rPr>
              <w:t>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Boiling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100 °C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Flash</w:t>
            </w:r>
            <w:r>
              <w:rPr>
                <w:rFonts w:ascii="Arial"/>
                <w:spacing w:val="-2"/>
                <w:sz w:val="20"/>
              </w:rPr>
              <w:t xml:space="preserve"> point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93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°C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Evaporation </w:t>
            </w:r>
            <w:r>
              <w:rPr>
                <w:rFonts w:ascii="Arial"/>
                <w:spacing w:val="-1"/>
                <w:sz w:val="20"/>
              </w:rPr>
              <w:t>rate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flammability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Lower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Upper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explosion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limit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pressure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Vapour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Relative </w:t>
            </w:r>
            <w:r>
              <w:rPr>
                <w:rFonts w:ascii="Arial"/>
                <w:spacing w:val="-1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Density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(Water)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Soluble </w:t>
            </w:r>
            <w:r>
              <w:rPr>
                <w:rFonts w:ascii="Arial"/>
                <w:spacing w:val="-1"/>
                <w:sz w:val="20"/>
              </w:rPr>
              <w:t>in</w:t>
            </w:r>
            <w:r>
              <w:rPr>
                <w:rFonts w:ascii="Arial"/>
                <w:spacing w:val="-2"/>
                <w:sz w:val="20"/>
              </w:rPr>
              <w:t xml:space="preserve"> water.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(Ethanol)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(Acetone)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Solubility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(Organic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solvents)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Auto-ignition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Decomposition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temperature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Kinematic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Dynamic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viscosity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Non-viscous</w:t>
            </w:r>
          </w:p>
        </w:tc>
      </w:tr>
    </w:tbl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9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Particle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characteristics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82" style="width:508pt;height:13.9pt;mso-position-horizontal-relative:char;mso-position-vertical-relative:line" coordsize="10160,278">
            <v:group id="_x0000_s1197" style="position:absolute;width:5109;height:278" coordsize="5109,278">
              <v:shape id="_x0000_s1198" style="position:absolute;width:5109;height:278" coordsize="5109,278" path="m,278r5108,l5108,,,,,278xe" fillcolor="#fbfbfb" stroked="f">
                <v:path arrowok="t"/>
              </v:shape>
            </v:group>
            <v:group id="_x0000_s1195" style="position:absolute;left:5108;width:5052;height:278" coordorigin="5108" coordsize="5052,278">
              <v:shape id="_x0000_s1196" style="position:absolute;left:5108;width:5052;height:278" coordorigin="5108" coordsize="5052,278" path="m5108,278r5052,l10160,,5108,r,278xe" fillcolor="#fbfbfb" stroked="f">
                <v:path arrowok="t"/>
              </v:shape>
            </v:group>
            <v:group id="_x0000_s1193" style="position:absolute;width:10160;height:2" coordsize="10160,2">
              <v:shape id="_x0000_s1194" style="position:absolute;width:10160;height:2" coordsize="10160,0" path="m,l10159,e" filled="f" strokecolor="#5f5f5f" strokeweight="0">
                <v:path arrowok="t"/>
              </v:shape>
            </v:group>
            <v:group id="_x0000_s1191" style="position:absolute;top:278;width:10160;height:2" coordorigin=",278" coordsize="10160,2">
              <v:shape id="_x0000_s1192" style="position:absolute;top:278;width:10160;height:2" coordorigin=",278" coordsize="10160,0" path="m,278r10159,e" filled="f" strokecolor="#5f5f5f" strokeweight="0">
                <v:path arrowok="t"/>
              </v:shape>
            </v:group>
            <v:group id="_x0000_s1189" style="position:absolute;width:2;height:278" coordsize="2,278">
              <v:shape id="_x0000_s1190" style="position:absolute;width:2;height:278" coordsize="0,278" path="m,l,278e" filled="f" strokecolor="#5f5f5f" strokeweight="0">
                <v:path arrowok="t"/>
              </v:shape>
            </v:group>
            <v:group id="_x0000_s1187" style="position:absolute;left:5108;width:2;height:278" coordorigin="5108" coordsize="2,278">
              <v:shape id="_x0000_s1188" style="position:absolute;left:5108;width:2;height:278" coordorigin="5108" coordsize="0,278" path="m5108,r,278e" filled="f" strokecolor="#5f5f5f" strokeweight="0">
                <v:path arrowok="t"/>
              </v:shape>
            </v:group>
            <v:group id="_x0000_s1183" style="position:absolute;left:10159;width:2;height:278" coordorigin="10159" coordsize="2,278">
              <v:shape id="_x0000_s1186" style="position:absolute;left:10159;width:2;height:278" coordorigin="10159" coordsize="0,278" path="m10159,r,278e" filled="f" strokecolor="#5f5f5f" strokeweight="0">
                <v:path arrowok="t"/>
              </v:shape>
              <v:shape id="_x0000_s1185" type="#_x0000_t202" style="position:absolute;width:5109;height:278" filled="f" stroked="f">
                <v:textbox inset="0,0,0,0">
                  <w:txbxContent>
                    <w:p w:rsidR="0054734F" w:rsidRDefault="00D24F2D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Particle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size</w:t>
                      </w:r>
                    </w:p>
                  </w:txbxContent>
                </v:textbox>
              </v:shape>
              <v:shape id="_x0000_s1184" type="#_x0000_t202" style="position:absolute;left:5108;width:5052;height:278" filled="f" stroked="f">
                <v:textbox inset="0,0,0,0">
                  <w:txbxContent>
                    <w:p w:rsidR="0054734F" w:rsidRDefault="00D24F2D">
                      <w:pPr>
                        <w:spacing w:before="22"/>
                        <w:ind w:left="56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</w:rPr>
                        <w:t>No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data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available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8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9.2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VOC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content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Minimum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ignition </w:t>
            </w:r>
            <w:r>
              <w:rPr>
                <w:rFonts w:ascii="Arial"/>
                <w:spacing w:val="-1"/>
                <w:sz w:val="20"/>
              </w:rPr>
              <w:t>energy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Conductivity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54734F" w:rsidRDefault="0054734F">
      <w:pPr>
        <w:rPr>
          <w:rFonts w:ascii="Arial" w:eastAsia="Arial" w:hAnsi="Arial" w:cs="Arial"/>
          <w:sz w:val="20"/>
          <w:szCs w:val="20"/>
        </w:rPr>
        <w:sectPr w:rsidR="0054734F">
          <w:pgSz w:w="11910" w:h="16840"/>
          <w:pgMar w:top="1140" w:right="680" w:bottom="1440" w:left="720" w:header="53" w:footer="1249" w:gutter="0"/>
          <w:cols w:space="720"/>
        </w:sectPr>
      </w:pPr>
    </w:p>
    <w:p w:rsidR="0054734F" w:rsidRDefault="00D24F2D">
      <w:pPr>
        <w:pStyle w:val="Textkrper"/>
        <w:rPr>
          <w:b w:val="0"/>
          <w:bCs w:val="0"/>
        </w:rPr>
      </w:pPr>
      <w:r>
        <w:lastRenderedPageBreak/>
        <w:t>Glass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t>Steel</w:t>
      </w:r>
      <w:r>
        <w:rPr>
          <w:spacing w:val="3"/>
        </w:rPr>
        <w:t xml:space="preserve"> </w:t>
      </w:r>
      <w:r>
        <w:rPr>
          <w:spacing w:val="-1"/>
        </w:rPr>
        <w:t>Cleaner</w:t>
      </w:r>
    </w:p>
    <w:p w:rsidR="0054734F" w:rsidRDefault="0054734F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54734F" w:rsidRDefault="00D24F2D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78" style="width:513.95pt;height:1.45pt;mso-position-horizontal-relative:char;mso-position-vertical-relative:line" coordsize="10279,29">
            <v:group id="_x0000_s1179" style="position:absolute;left:14;top:14;width:10251;height:2" coordorigin="14,14" coordsize="10251,2">
              <v:shape id="_x0000_s1180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54734F" w:rsidRDefault="0054734F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70" style="width:508pt;height:16.7pt;mso-position-horizontal-relative:char;mso-position-vertical-relative:line" coordsize="10160,334">
            <v:group id="_x0000_s1176" style="position:absolute;width:10160;height:334" coordsize="10160,334">
              <v:shape id="_x0000_s1177" style="position:absolute;width:10160;height:334" coordsize="10160,334" path="m,333r10159,l10159,,,,,333xe" fillcolor="#fbfbfb" stroked="f">
                <v:path arrowok="t"/>
              </v:shape>
            </v:group>
            <v:group id="_x0000_s1174" style="position:absolute;width:10160;height:2" coordsize="10160,2">
              <v:shape id="_x0000_s1175" style="position:absolute;width:10160;height:2" coordsize="10160,0" path="m,l10159,e" filled="f" strokecolor="#d92a32" strokeweight="0">
                <v:path arrowok="t"/>
              </v:shape>
            </v:group>
            <v:group id="_x0000_s1171" style="position:absolute;top:333;width:10160;height:2" coordorigin=",333" coordsize="10160,2">
              <v:shape id="_x0000_s1173" style="position:absolute;top:333;width:10160;height:2" coordorigin=",333" coordsize="10160,0" path="m,333r10159,e" filled="f" strokecolor="#d92a32" strokeweight="0">
                <v:path arrowok="t"/>
              </v:shape>
              <v:shape id="_x0000_s1172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10: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Stability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and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reactivity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Reactivity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material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considered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non-reactive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normal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stability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product 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chemically</w:t>
                  </w:r>
                  <w:r>
                    <w:rPr>
                      <w:rFonts w:ascii="Arial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stable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under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recommended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conditions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storage, use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temperature.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Possibility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reactions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hazardous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reaction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handled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stored 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provisions.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Conditions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avoid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2" type="#_x0000_t202" style="width:508pt;height:27.8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22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direct </w:t>
                  </w:r>
                  <w:r>
                    <w:rPr>
                      <w:rFonts w:ascii="Arial"/>
                      <w:spacing w:val="-2"/>
                      <w:sz w:val="20"/>
                    </w:rPr>
                    <w:t>sunlight.</w:t>
                  </w:r>
                </w:p>
                <w:p w:rsidR="0054734F" w:rsidRDefault="00D24F2D">
                  <w:pPr>
                    <w:numPr>
                      <w:ilvl w:val="0"/>
                      <w:numId w:val="1"/>
                    </w:numPr>
                    <w:tabs>
                      <w:tab w:val="left" w:pos="180"/>
                    </w:tabs>
                    <w:spacing w:before="47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Avoid </w:t>
                  </w:r>
                  <w:r>
                    <w:rPr>
                      <w:rFonts w:ascii="Arial"/>
                      <w:spacing w:val="-1"/>
                      <w:sz w:val="20"/>
                    </w:rPr>
                    <w:t>excessive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heat </w:t>
                  </w:r>
                  <w:r>
                    <w:rPr>
                      <w:rFonts w:ascii="Arial"/>
                      <w:sz w:val="20"/>
                    </w:rPr>
                    <w:t xml:space="preserve">for </w:t>
                  </w:r>
                  <w:r>
                    <w:rPr>
                      <w:rFonts w:ascii="Arial"/>
                      <w:spacing w:val="-1"/>
                      <w:sz w:val="20"/>
                    </w:rPr>
                    <w:t>prolonged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periods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time.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Incompatible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materials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6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Strong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Acids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and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Oxidising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Agents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10.6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Hazardous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decomposition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products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5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not decompose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when </w:t>
                  </w:r>
                  <w:r>
                    <w:rPr>
                      <w:rFonts w:ascii="Arial"/>
                      <w:spacing w:val="-1"/>
                      <w:sz w:val="20"/>
                    </w:rPr>
                    <w:t>used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intended </w:t>
                  </w:r>
                  <w:r>
                    <w:rPr>
                      <w:rFonts w:ascii="Arial"/>
                      <w:spacing w:val="-1"/>
                      <w:sz w:val="20"/>
                    </w:rPr>
                    <w:t>uses.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50" style="width:508pt;height:16.7pt;mso-position-horizontal-relative:char;mso-position-vertical-relative:line" coordsize="10160,334">
            <v:group id="_x0000_s1156" style="position:absolute;width:10160;height:334" coordsize="10160,334">
              <v:shape id="_x0000_s1157" style="position:absolute;width:10160;height:334" coordsize="10160,334" path="m,333r10159,l10159,,,,,333xe" fillcolor="#fbfbfb" stroked="f">
                <v:path arrowok="t"/>
              </v:shape>
            </v:group>
            <v:group id="_x0000_s1154" style="position:absolute;width:10160;height:2" coordsize="10160,2">
              <v:shape id="_x0000_s1155" style="position:absolute;width:10160;height:2" coordsize="10160,0" path="m,l10159,e" filled="f" strokecolor="#d92a32" strokeweight="0">
                <v:path arrowok="t"/>
              </v:shape>
            </v:group>
            <v:group id="_x0000_s1151" style="position:absolute;top:333;width:10160;height:2" coordorigin=",333" coordsize="10160,2">
              <v:shape id="_x0000_s1153" style="position:absolute;top:333;width:10160;height:2" coordorigin=",333" coordsize="10160,0" path="m,333r10159,e" filled="f" strokecolor="#d92a32" strokeweight="0">
                <v:path arrowok="t"/>
              </v:shape>
              <v:shape id="_x0000_s1152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11: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Toxicological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classes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as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defined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Regulation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(EC)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1272/2008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2838"/>
        <w:gridCol w:w="4541"/>
        <w:gridCol w:w="2781"/>
      </w:tblGrid>
      <w:tr w:rsidR="0054734F">
        <w:trPr>
          <w:trHeight w:hRule="exact" w:val="278"/>
        </w:trPr>
        <w:tc>
          <w:tcPr>
            <w:tcW w:w="2838" w:type="dxa"/>
            <w:vMerge w:val="restart"/>
            <w:tcBorders>
              <w:top w:val="nil"/>
              <w:left w:val="nil"/>
              <w:right w:val="single" w:sz="0" w:space="0" w:color="5F5F5F"/>
            </w:tcBorders>
            <w:shd w:val="clear" w:color="auto" w:fill="FBFBFB"/>
          </w:tcPr>
          <w:p w:rsidR="0054734F" w:rsidRDefault="0054734F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oral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54734F" w:rsidRDefault="0054734F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54734F" w:rsidRDefault="0054734F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LD50 dermal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(rabbit)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54734F" w:rsidRDefault="0054734F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2838" w:type="dxa"/>
            <w:vMerge/>
            <w:tcBorders>
              <w:left w:val="nil"/>
              <w:right w:val="single" w:sz="0" w:space="0" w:color="5F5F5F"/>
            </w:tcBorders>
            <w:shd w:val="clear" w:color="auto" w:fill="FBFBFB"/>
          </w:tcPr>
          <w:p w:rsidR="0054734F" w:rsidRDefault="0054734F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dusts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and </w:t>
            </w:r>
            <w:r>
              <w:rPr>
                <w:rFonts w:ascii="Arial"/>
                <w:sz w:val="20"/>
              </w:rPr>
              <w:t xml:space="preserve">mists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2838" w:type="dxa"/>
            <w:vMerge/>
            <w:tcBorders>
              <w:left w:val="nil"/>
              <w:bottom w:val="nil"/>
              <w:right w:val="single" w:sz="0" w:space="0" w:color="5F5F5F"/>
            </w:tcBorders>
            <w:shd w:val="clear" w:color="auto" w:fill="FBFBFB"/>
          </w:tcPr>
          <w:p w:rsidR="0054734F" w:rsidRDefault="0054734F"/>
        </w:tc>
        <w:tc>
          <w:tcPr>
            <w:tcW w:w="454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LC50 </w:t>
            </w:r>
            <w:r>
              <w:rPr>
                <w:rFonts w:ascii="Arial"/>
                <w:spacing w:val="-2"/>
                <w:sz w:val="20"/>
              </w:rPr>
              <w:t xml:space="preserve">inhalation </w:t>
            </w:r>
            <w:r>
              <w:rPr>
                <w:rFonts w:ascii="Arial"/>
                <w:spacing w:val="-1"/>
                <w:sz w:val="20"/>
              </w:rPr>
              <w:t>vapours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(rat)</w:t>
            </w:r>
          </w:p>
        </w:tc>
        <w:tc>
          <w:tcPr>
            <w:tcW w:w="278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2894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Based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data,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 classification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are not </w:t>
                  </w:r>
                  <w:r>
                    <w:rPr>
                      <w:rFonts w:ascii="Arial"/>
                      <w:sz w:val="20"/>
                    </w:rPr>
                    <w:t>met.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45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Skin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corrosion/irritation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38" style="width:508pt;height:24.95pt;mso-position-horizontal-relative:char;mso-position-vertical-relative:line" coordsize="10160,499">
            <v:group id="_x0000_s1143" style="position:absolute;width:2838;height:499" coordsize="2838,499">
              <v:shape id="_x0000_s1144" style="position:absolute;width:2838;height:499" coordsize="2838,499" path="m,499r2838,l2838,,,,,499xe" fillcolor="#fbfbfb" stroked="f">
                <v:path arrowok="t"/>
              </v:shape>
            </v:group>
            <v:group id="_x0000_s1139" style="position:absolute;left:2838;width:7322;height:499" coordorigin="2838" coordsize="7322,499">
              <v:shape id="_x0000_s1142" style="position:absolute;left:2838;width:7322;height:499" coordorigin="2838" coordsize="7322,499" path="m2838,499r7321,l10159,,2838,r,499xe" fillcolor="#fbfbfb" stroked="f">
                <v:path arrowok="t"/>
              </v:shape>
              <v:shape id="_x0000_s1141" type="#_x0000_t202" style="position:absolute;left:57;top:47;width:2290;height:422" filled="f" stroked="f">
                <v:textbox inset="0,0,0,0">
                  <w:txbxContent>
                    <w:p w:rsidR="0054734F" w:rsidRDefault="00D24F2D">
                      <w:pPr>
                        <w:tabs>
                          <w:tab w:val="left" w:pos="2289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Serious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3"/>
                          <w:sz w:val="20"/>
                          <w:u w:val="single" w:color="000000"/>
                        </w:rPr>
                        <w:t>eye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 xml:space="preserve"> damage/eye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54734F" w:rsidRDefault="00D24F2D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irritation</w:t>
                      </w:r>
                    </w:p>
                  </w:txbxContent>
                </v:textbox>
              </v:shape>
              <v:shape id="_x0000_s1140" type="#_x0000_t202" style="position:absolute;left:2895;top:47;width:1311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31" style="width:508pt;height:24.95pt;mso-position-horizontal-relative:char;mso-position-vertical-relative:line" coordsize="10160,499">
            <v:group id="_x0000_s1136" style="position:absolute;width:2838;height:499" coordsize="2838,499">
              <v:shape id="_x0000_s1137" style="position:absolute;width:2838;height:499" coordsize="2838,499" path="m,499r2838,l2838,,,,,499xe" fillcolor="#fbfbfb" stroked="f">
                <v:path arrowok="t"/>
              </v:shape>
            </v:group>
            <v:group id="_x0000_s1132" style="position:absolute;left:2838;width:7322;height:499" coordorigin="2838" coordsize="7322,499">
              <v:shape id="_x0000_s1135" style="position:absolute;left:2838;width:7322;height:499" coordorigin="2838" coordsize="7322,499" path="m2838,499r7321,l10159,,2838,r,499xe" fillcolor="#fbfbfb" stroked="f">
                <v:path arrowok="t"/>
              </v:shape>
              <v:shape id="_x0000_s1134" type="#_x0000_t202" style="position:absolute;left:57;top:47;width:1757;height:422" filled="f" stroked="f">
                <v:textbox inset="0,0,0,0">
                  <w:txbxContent>
                    <w:p w:rsidR="0054734F" w:rsidRDefault="00D24F2D">
                      <w:pPr>
                        <w:tabs>
                          <w:tab w:val="left" w:pos="1756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Respiratory</w:t>
                      </w:r>
                      <w:r>
                        <w:rPr>
                          <w:rFonts w:ascii="Arial"/>
                          <w:spacing w:val="-7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 xml:space="preserve">or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skin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54734F" w:rsidRDefault="00D24F2D">
                      <w:pPr>
                        <w:spacing w:line="221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sensitisation</w:t>
                      </w:r>
                    </w:p>
                  </w:txbxContent>
                </v:textbox>
              </v:shape>
              <v:shape id="_x0000_s1133" type="#_x0000_t202" style="position:absolute;left:2895;top:47;width:1311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z w:val="20"/>
                        </w:rPr>
                        <w:t xml:space="preserve">-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Not</w:t>
                      </w:r>
                      <w:r>
                        <w:rPr>
                          <w:rFonts w:ascii="Arial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classified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3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Germ</w:t>
                  </w:r>
                  <w:r>
                    <w:rPr>
                      <w:rFonts w:ascii="Arial"/>
                      <w:spacing w:val="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cell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mutagenicity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w w:val="95"/>
                      <w:sz w:val="20"/>
                      <w:u w:val="single" w:color="000000"/>
                    </w:rPr>
                    <w:t>Carcinogenicity</w:t>
                  </w:r>
                  <w:r>
                    <w:rPr>
                      <w:rFonts w:ascii="Arial"/>
                      <w:spacing w:val="-2"/>
                      <w:w w:val="95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Reproductive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7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STOT-single 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STOT-repeated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exposure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54734F" w:rsidRDefault="005473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4734F">
          <w:pgSz w:w="11910" w:h="16840"/>
          <w:pgMar w:top="1140" w:right="680" w:bottom="1440" w:left="720" w:header="53" w:footer="1249" w:gutter="0"/>
          <w:cols w:space="720"/>
        </w:sectPr>
      </w:pPr>
    </w:p>
    <w:p w:rsidR="0054734F" w:rsidRDefault="00D24F2D">
      <w:pPr>
        <w:pStyle w:val="Textkrper"/>
        <w:rPr>
          <w:b w:val="0"/>
          <w:bCs w:val="0"/>
        </w:rPr>
      </w:pPr>
      <w:r>
        <w:lastRenderedPageBreak/>
        <w:t>Glass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t>Steel</w:t>
      </w:r>
      <w:r>
        <w:rPr>
          <w:spacing w:val="3"/>
        </w:rPr>
        <w:t xml:space="preserve"> </w:t>
      </w:r>
      <w:r>
        <w:rPr>
          <w:spacing w:val="-1"/>
        </w:rPr>
        <w:t>Cleaner</w:t>
      </w:r>
    </w:p>
    <w:p w:rsidR="0054734F" w:rsidRDefault="0054734F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54734F" w:rsidRDefault="00D24F2D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123" style="width:513.95pt;height:1.45pt;mso-position-horizontal-relative:char;mso-position-vertical-relative:line" coordsize="10279,29">
            <v:group id="_x0000_s1124" style="position:absolute;left:14;top:14;width:10251;height:2" coordorigin="14,14" coordsize="10251,2">
              <v:shape id="_x0000_s1125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Aspiration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hazard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classified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2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11.2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Information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other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113" style="width:508pt;height:16.7pt;mso-position-horizontal-relative:char;mso-position-vertical-relative:line" coordsize="10160,334">
            <v:group id="_x0000_s1119" style="position:absolute;width:10160;height:334" coordsize="10160,334">
              <v:shape id="_x0000_s1120" style="position:absolute;width:10160;height:334" coordsize="10160,334" path="m,333r10159,l10159,,,,,333xe" fillcolor="#fbfbfb" stroked="f">
                <v:path arrowok="t"/>
              </v:shape>
            </v:group>
            <v:group id="_x0000_s1117" style="position:absolute;width:10160;height:2" coordsize="10160,2">
              <v:shape id="_x0000_s1118" style="position:absolute;width:10160;height:2" coordsize="10160,0" path="m,l10159,e" filled="f" strokecolor="#d92a32" strokeweight="0">
                <v:path arrowok="t"/>
              </v:shape>
            </v:group>
            <v:group id="_x0000_s1114" style="position:absolute;top:333;width:10160;height:2" coordorigin=",333" coordsize="10160,2">
              <v:shape id="_x0000_s1116" style="position:absolute;top:333;width:10160;height:2" coordorigin=",333" coordsize="10160,0" path="m,333r10159,e" filled="f" strokecolor="#d92a32" strokeweight="0">
                <v:path arrowok="t"/>
              </v:shape>
              <v:shape id="_x0000_s1115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12: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Ecological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Toxicity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Toxicity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: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Mixture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LC50 96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hr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ErC50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fish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crustacea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algae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NOEC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chronic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aquatic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plants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10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33" w:line="220" w:lineRule="exact"/>
                    <w:ind w:left="56" w:right="275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>-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substance/mixture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fullfill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acute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aquatic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toxicity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Regulation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(EC)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7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1272/2008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[CLP], 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Persistence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degradability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Biochemical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 (BOD)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Chemical</w:t>
            </w:r>
            <w:r>
              <w:rPr>
                <w:rFonts w:ascii="Arial"/>
                <w:spacing w:val="-2"/>
                <w:sz w:val="20"/>
              </w:rPr>
              <w:t xml:space="preserve"> oxygen </w:t>
            </w:r>
            <w:r>
              <w:rPr>
                <w:rFonts w:ascii="Arial"/>
                <w:spacing w:val="-1"/>
                <w:sz w:val="20"/>
              </w:rPr>
              <w:t>demand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(COD)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%</w:t>
            </w:r>
            <w:r>
              <w:rPr>
                <w:rFonts w:ascii="Arial"/>
                <w:spacing w:val="-1"/>
                <w:sz w:val="20"/>
              </w:rPr>
              <w:t xml:space="preserve"> 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 xml:space="preserve">biodegradation </w:t>
            </w:r>
            <w:r>
              <w:rPr>
                <w:rFonts w:ascii="Arial"/>
                <w:spacing w:val="-1"/>
                <w:sz w:val="20"/>
              </w:rPr>
              <w:t>in 28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days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7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Bioaccumulative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potential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5108"/>
        <w:gridCol w:w="5051"/>
      </w:tblGrid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 xml:space="preserve">Bioconcentration </w:t>
            </w:r>
            <w:r>
              <w:rPr>
                <w:rFonts w:ascii="Arial"/>
                <w:spacing w:val="-1"/>
                <w:sz w:val="20"/>
              </w:rPr>
              <w:t>factor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(BCF)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  <w:tr w:rsidR="0054734F">
        <w:trPr>
          <w:trHeight w:hRule="exact" w:val="278"/>
        </w:trPr>
        <w:tc>
          <w:tcPr>
            <w:tcW w:w="5108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Log KOC</w:t>
            </w:r>
          </w:p>
        </w:tc>
        <w:tc>
          <w:tcPr>
            <w:tcW w:w="5051" w:type="dxa"/>
            <w:tcBorders>
              <w:top w:val="single" w:sz="0" w:space="0" w:color="5F5F5F"/>
              <w:left w:val="single" w:sz="0" w:space="0" w:color="5F5F5F"/>
              <w:bottom w:val="single" w:sz="0" w:space="0" w:color="5F5F5F"/>
              <w:right w:val="single" w:sz="0" w:space="0" w:color="5F5F5F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2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data</w:t>
            </w:r>
            <w:r>
              <w:rPr>
                <w:rFonts w:ascii="Arial"/>
                <w:spacing w:val="-2"/>
                <w:sz w:val="20"/>
              </w:rPr>
              <w:t xml:space="preserve"> available</w:t>
            </w:r>
          </w:p>
        </w:tc>
      </w:tr>
    </w:tbl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6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indication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bioaccumulation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potential.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5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Mobility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soil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Results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of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PBT</w:t>
                  </w:r>
                  <w:r>
                    <w:rPr>
                      <w:rFonts w:ascii="Arial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2"/>
                    </w:rPr>
                    <w:t>vPvB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This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substance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does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not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>meet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PBT/vPvB </w:t>
                  </w:r>
                  <w:r>
                    <w:rPr>
                      <w:rFonts w:ascii="Arial"/>
                      <w:spacing w:val="-1"/>
                      <w:sz w:val="20"/>
                    </w:rPr>
                    <w:t>criteria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REACH,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Annex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XIII.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Endocrine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disrupting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properties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10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12.7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Other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adverse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effects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91" style="width:508pt;height:16.7pt;mso-position-horizontal-relative:char;mso-position-vertical-relative:line" coordsize="10160,334">
            <v:group id="_x0000_s1097" style="position:absolute;width:10160;height:334" coordsize="10160,334">
              <v:shape id="_x0000_s1098" style="position:absolute;width:10160;height:334" coordsize="10160,334" path="m,333r10159,l10159,,,,,333xe" fillcolor="#fbfbfb" stroked="f">
                <v:path arrowok="t"/>
              </v:shape>
            </v:group>
            <v:group id="_x0000_s1095" style="position:absolute;width:10160;height:2" coordsize="10160,2">
              <v:shape id="_x0000_s1096" style="position:absolute;width:10160;height:2" coordsize="10160,0" path="m,l10159,e" filled="f" strokecolor="#d92a32" strokeweight="0">
                <v:path arrowok="t"/>
              </v:shape>
            </v:group>
            <v:group id="_x0000_s1092" style="position:absolute;top:333;width:10160;height:2" coordorigin=",333" coordsize="10160,2">
              <v:shape id="_x0000_s1094" style="position:absolute;top:333;width:10160;height:2" coordorigin=",333" coordsize="10160,0" path="m,333r10159,e" filled="f" strokecolor="#d92a32" strokeweight="0">
                <v:path arrowok="t"/>
              </v:shape>
              <v:shape id="_x0000_s1093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1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13: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>Disposal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considerations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9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13.1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Waste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treatment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methods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9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treatment methods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Dispose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waste </w:t>
                  </w:r>
                  <w:r>
                    <w:rPr>
                      <w:rFonts w:ascii="Arial"/>
                      <w:spacing w:val="-1"/>
                      <w:sz w:val="20"/>
                    </w:rPr>
                    <w:t>according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applicable</w:t>
                  </w:r>
                  <w:r>
                    <w:rPr>
                      <w:rFonts w:asci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>legislation.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8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Sewage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disposal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54734F" w:rsidRDefault="0054734F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54734F">
          <w:pgSz w:w="11910" w:h="16840"/>
          <w:pgMar w:top="1140" w:right="680" w:bottom="1440" w:left="720" w:header="53" w:footer="1249" w:gutter="0"/>
          <w:cols w:space="720"/>
        </w:sectPr>
      </w:pPr>
    </w:p>
    <w:p w:rsidR="0054734F" w:rsidRDefault="00D24F2D">
      <w:pPr>
        <w:pStyle w:val="Textkrper"/>
        <w:rPr>
          <w:b w:val="0"/>
          <w:bCs w:val="0"/>
        </w:rPr>
      </w:pPr>
      <w:r>
        <w:lastRenderedPageBreak/>
        <w:t>Glass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t>Steel</w:t>
      </w:r>
      <w:r>
        <w:rPr>
          <w:spacing w:val="3"/>
        </w:rPr>
        <w:t xml:space="preserve"> </w:t>
      </w:r>
      <w:r>
        <w:rPr>
          <w:spacing w:val="-1"/>
        </w:rPr>
        <w:t>Cleaner</w:t>
      </w:r>
    </w:p>
    <w:p w:rsidR="0054734F" w:rsidRDefault="0054734F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54734F" w:rsidRDefault="00D24F2D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85" style="width:513.95pt;height:1.45pt;mso-position-horizontal-relative:char;mso-position-vertical-relative:line" coordsize="10279,29">
            <v:group id="_x0000_s1086" style="position:absolute;left:14;top:14;width:10251;height:2" coordorigin="14,14" coordsize="10251,2">
              <v:shape id="_x0000_s1087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4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2"/>
                      <w:sz w:val="20"/>
                    </w:rPr>
                    <w:t xml:space="preserve">Special </w:t>
                  </w:r>
                  <w:r>
                    <w:rPr>
                      <w:rFonts w:ascii="Arial"/>
                      <w:spacing w:val="-1"/>
                      <w:sz w:val="20"/>
                    </w:rPr>
                    <w:t>precautions</w:t>
                  </w:r>
                  <w:r>
                    <w:rPr>
                      <w:rFonts w:ascii="Arial"/>
                      <w:sz w:val="20"/>
                    </w:rPr>
                    <w:t xml:space="preserve"> for </w:t>
                  </w:r>
                  <w:r>
                    <w:rPr>
                      <w:rFonts w:ascii="Arial"/>
                      <w:spacing w:val="-1"/>
                      <w:sz w:val="20"/>
                    </w:rPr>
                    <w:t>waste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treatment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83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4597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</w:rPr>
                    <w:t>Community</w:t>
                  </w:r>
                  <w:r>
                    <w:rPr>
                      <w:rFonts w:ascii="Arial"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national </w:t>
                  </w:r>
                  <w:r>
                    <w:rPr>
                      <w:rFonts w:ascii="Arial"/>
                      <w:spacing w:val="-1"/>
                      <w:sz w:val="20"/>
                    </w:rPr>
                    <w:t>or</w:t>
                  </w:r>
                  <w:r>
                    <w:rPr>
                      <w:rFonts w:ascii="Arial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regional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provisions</w:t>
                  </w:r>
                  <w:r>
                    <w:rPr>
                      <w:rFonts w:ascii="Arial"/>
                      <w:spacing w:val="-2"/>
                      <w:sz w:val="20"/>
                    </w:rPr>
                    <w:tab/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75" style="width:508pt;height:16.7pt;mso-position-horizontal-relative:char;mso-position-vertical-relative:line" coordsize="10160,334">
            <v:group id="_x0000_s1081" style="position:absolute;width:10160;height:334" coordsize="10160,334">
              <v:shape id="_x0000_s1082" style="position:absolute;width:10160;height:334" coordsize="10160,334" path="m,333r10159,l10159,,,,,333xe" fillcolor="#fbfbfb" stroked="f">
                <v:path arrowok="t"/>
              </v:shape>
            </v:group>
            <v:group id="_x0000_s1079" style="position:absolute;width:10160;height:2" coordsize="10160,2">
              <v:shape id="_x0000_s1080" style="position:absolute;width:10160;height:2" coordsize="10160,0" path="m,l10159,e" filled="f" strokecolor="#d92a32" strokeweight="0">
                <v:path arrowok="t"/>
              </v:shape>
            </v:group>
            <v:group id="_x0000_s1076" style="position:absolute;top:333;width:10160;height:2" coordorigin=",333" coordsize="10160,2">
              <v:shape id="_x0000_s1078" style="position:absolute;top:333;width:10160;height:2" coordorigin=",333" coordsize="10160,0" path="m,333r10159,e" filled="f" strokecolor="#d92a32" strokeweight="0">
                <v:path arrowok="t"/>
              </v:shape>
              <v:shape id="_x0000_s1077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14: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Transport 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4" type="#_x0000_t202" style="width:508pt;height:30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number</w:t>
                  </w:r>
                </w:p>
                <w:p w:rsidR="0054734F" w:rsidRDefault="00D24F2D">
                  <w:pPr>
                    <w:spacing w:before="6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spacing w:val="-1"/>
                    </w:rPr>
                    <w:t>Not</w:t>
                  </w:r>
                  <w:r>
                    <w:rPr>
                      <w:rFonts w:ascii="Arial"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</w:rPr>
                    <w:t>applicable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3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proper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shipping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name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2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14.3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class(es)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14.4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Packing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group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0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14.5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hazards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9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14.6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Special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precautions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user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8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14.7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Maritime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transport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bulk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according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to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IMO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instruments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0" style="width:508pt;height:16.7pt;mso-position-horizontal-relative:char;mso-position-vertical-relative:line" coordsize="10160,334">
            <v:group id="_x0000_s1066" style="position:absolute;width:10160;height:334" coordsize="10160,334">
              <v:shape id="_x0000_s1067" style="position:absolute;width:10160;height:334" coordsize="10160,334" path="m,333r10159,l10159,,,,,333xe" fillcolor="#fbfbfb" stroked="f">
                <v:path arrowok="t"/>
              </v:shape>
            </v:group>
            <v:group id="_x0000_s1064" style="position:absolute;width:10160;height:2" coordsize="10160,2">
              <v:shape id="_x0000_s1065" style="position:absolute;width:10160;height:2" coordsize="10160,0" path="m,l10159,e" filled="f" strokecolor="#d92a32" strokeweight="0">
                <v:path arrowok="t"/>
              </v:shape>
            </v:group>
            <v:group id="_x0000_s1061" style="position:absolute;top:333;width:10160;height:2" coordorigin=",333" coordsize="10160,2">
              <v:shape id="_x0000_s1063" style="position:absolute;top:333;width:10160;height:2" coordorigin=",333" coordsize="10160,0" path="m,333r10159,e" filled="f" strokecolor="#d92a32" strokeweight="0">
                <v:path arrowok="t"/>
              </v:shape>
              <v:shape id="_x0000_s1062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15: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Regulatory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59" type="#_x0000_t202" style="width:508pt;height:28.6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 w:line="244" w:lineRule="auto"/>
                    <w:ind w:left="56" w:right="52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15.1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Safety,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health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and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environmental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regulations/legislation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specific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for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the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substance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or</w:t>
                  </w:r>
                  <w:r>
                    <w:rPr>
                      <w:rFonts w:ascii="Arial"/>
                      <w:b/>
                      <w:spacing w:val="60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mixture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43" style="width:508pt;height:52.75pt;mso-position-horizontal-relative:char;mso-position-vertical-relative:line" coordsize="10160,1055">
            <v:group id="_x0000_s1057" style="position:absolute;width:2838;height:499" coordsize="2838,499">
              <v:shape id="_x0000_s1058" style="position:absolute;width:2838;height:499" coordsize="2838,499" path="m,499r2838,l2838,,,,,499xe" fillcolor="#fbfbfb" stroked="f">
                <v:path arrowok="t"/>
              </v:shape>
            </v:group>
            <v:group id="_x0000_s1055" style="position:absolute;left:2838;width:7322;height:499" coordorigin="2838" coordsize="7322,499">
              <v:shape id="_x0000_s1056" style="position:absolute;left:2838;width:7322;height:499" coordorigin="2838" coordsize="7322,499" path="m2838,499r7321,l10159,,2838,r,499xe" fillcolor="#fbfbfb" stroked="f">
                <v:path arrowok="t"/>
              </v:shape>
            </v:group>
            <v:group id="_x0000_s1053" style="position:absolute;top:499;width:2838;height:278" coordorigin=",499" coordsize="2838,278">
              <v:shape id="_x0000_s1054" style="position:absolute;top:499;width:2838;height:278" coordorigin=",499" coordsize="2838,278" path="m,776r2838,l2838,499,,499,,776xe" fillcolor="#fbfbfb" stroked="f">
                <v:path arrowok="t"/>
              </v:shape>
            </v:group>
            <v:group id="_x0000_s1051" style="position:absolute;left:2838;top:499;width:7322;height:278" coordorigin="2838,499" coordsize="7322,278">
              <v:shape id="_x0000_s1052" style="position:absolute;left:2838;top:499;width:7322;height:278" coordorigin="2838,499" coordsize="7322,278" path="m2838,776r7321,l10159,499r-7321,l2838,776xe" fillcolor="#fbfbfb" stroked="f">
                <v:path arrowok="t"/>
              </v:shape>
            </v:group>
            <v:group id="_x0000_s1049" style="position:absolute;top:776;width:2838;height:278" coordorigin=",776" coordsize="2838,278">
              <v:shape id="_x0000_s1050" style="position:absolute;top:776;width:2838;height:278" coordorigin=",776" coordsize="2838,278" path="m,1054r2838,l2838,776,,776r,278xe" fillcolor="#fbfbfb" stroked="f">
                <v:path arrowok="t"/>
              </v:shape>
            </v:group>
            <v:group id="_x0000_s1044" style="position:absolute;left:2838;top:776;width:7322;height:278" coordorigin="2838,776" coordsize="7322,278">
              <v:shape id="_x0000_s1048" style="position:absolute;left:2838;top:776;width:7322;height:278" coordorigin="2838,776" coordsize="7322,278" path="m2838,1054r7321,l10159,776r-7321,l2838,1054xe" fillcolor="#fbfbfb" stroked="f">
                <v:path arrowok="t"/>
              </v:shape>
              <v:shape id="_x0000_s1047" type="#_x0000_t202" style="position:absolute;left:57;top:47;width:2096;height:977" filled="f" stroked="f">
                <v:textbox inset="0,0,0,0">
                  <w:txbxContent>
                    <w:p w:rsidR="0054734F" w:rsidRDefault="00D24F2D">
                      <w:pPr>
                        <w:tabs>
                          <w:tab w:val="left" w:pos="1890"/>
                        </w:tabs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REACH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ab/>
                      </w:r>
                    </w:p>
                    <w:p w:rsidR="0054734F" w:rsidRDefault="00D24F2D">
                      <w:pPr>
                        <w:spacing w:line="22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  <w:u w:val="single" w:color="000000"/>
                        </w:rPr>
                        <w:t>candidates</w:t>
                      </w:r>
                    </w:p>
                    <w:p w:rsidR="0054734F" w:rsidRDefault="00D24F2D">
                      <w:pPr>
                        <w:spacing w:before="7" w:line="270" w:lineRule="atLeas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XIV</w:t>
                      </w:r>
                      <w:r>
                        <w:rPr>
                          <w:rFonts w:ascii="Arial"/>
                          <w:spacing w:val="2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Substances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Annex</w:t>
                      </w:r>
                      <w:r>
                        <w:rPr>
                          <w:rFonts w:ascii="Arial"/>
                          <w:sz w:val="20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0"/>
                          <w:u w:val="single" w:color="000000"/>
                        </w:rPr>
                        <w:t>XVII</w:t>
                      </w:r>
                    </w:p>
                  </w:txbxContent>
                </v:textbox>
              </v:shape>
              <v:shape id="_x0000_s1046" type="#_x0000_t202" style="position:absolute;left:2895;top:47;width:473;height:201" filled="f" stroked="f">
                <v:textbox inset="0,0,0,0">
                  <w:txbxContent>
                    <w:p w:rsidR="0054734F" w:rsidRDefault="00D24F2D">
                      <w:pPr>
                        <w:spacing w:line="200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  <v:shape id="_x0000_s1045" type="#_x0000_t202" style="position:absolute;left:2895;top:546;width:473;height:479" filled="f" stroked="f">
                <v:textbox inset="0,0,0,0">
                  <w:txbxContent>
                    <w:p w:rsidR="0054734F" w:rsidRDefault="00D24F2D">
                      <w:pPr>
                        <w:spacing w:line="205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  <w:p w:rsidR="0054734F" w:rsidRDefault="00D24F2D">
                      <w:pPr>
                        <w:spacing w:before="47" w:line="22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spacing w:val="-2"/>
                          <w:sz w:val="20"/>
                        </w:rPr>
                        <w:t>None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2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tabs>
                      <w:tab w:val="left" w:pos="2894"/>
                    </w:tabs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VOC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content</w:t>
                  </w:r>
                  <w:r>
                    <w:rPr>
                      <w:rFonts w:ascii="Arial"/>
                      <w:spacing w:val="-1"/>
                      <w:sz w:val="20"/>
                    </w:rPr>
                    <w:tab/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data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1" type="#_x0000_t202" style="width:508pt;height:15.7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ind w:left="56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</w:rPr>
                    <w:t>15.2</w:t>
                  </w:r>
                  <w:r>
                    <w:rPr>
                      <w:rFonts w:ascii="Arial"/>
                      <w:b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-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Chemical</w:t>
                  </w:r>
                  <w:r>
                    <w:rPr>
                      <w:rFonts w:ascii="Arial"/>
                      <w:b/>
                      <w:spacing w:val="3"/>
                    </w:rPr>
                    <w:t xml:space="preserve"> </w:t>
                  </w:r>
                  <w:r>
                    <w:rPr>
                      <w:rFonts w:ascii="Arial"/>
                      <w:b/>
                    </w:rPr>
                    <w:t>Safety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Assessment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40" type="#_x0000_t202" style="width:508pt;height:24.95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33" w:line="220" w:lineRule="exact"/>
                    <w:ind w:left="56" w:right="4381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Chemical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safety</w:t>
                  </w:r>
                  <w:r>
                    <w:rPr>
                      <w:rFonts w:ascii="Arial"/>
                      <w:spacing w:val="-8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assessment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carried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  </w:t>
                  </w:r>
                  <w:r>
                    <w:rPr>
                      <w:rFonts w:ascii="Arial"/>
                      <w:spacing w:val="26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z w:val="20"/>
                    </w:rPr>
                    <w:t xml:space="preserve">- </w:t>
                  </w:r>
                  <w:r>
                    <w:rPr>
                      <w:rFonts w:ascii="Arial"/>
                      <w:spacing w:val="-1"/>
                      <w:sz w:val="20"/>
                    </w:rPr>
                    <w:t>No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</w:rPr>
                    <w:t>information</w:t>
                  </w:r>
                  <w:r>
                    <w:rPr>
                      <w:rFonts w:ascii="Arial"/>
                      <w:spacing w:val="-2"/>
                      <w:sz w:val="20"/>
                    </w:rPr>
                    <w:t xml:space="preserve"> available.</w:t>
                  </w:r>
                  <w:r>
                    <w:rPr>
                      <w:rFonts w:ascii="Arial"/>
                      <w:spacing w:val="67"/>
                      <w:sz w:val="2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out </w:t>
                  </w:r>
                  <w:r>
                    <w:rPr>
                      <w:rFonts w:ascii="Arial"/>
                      <w:sz w:val="20"/>
                      <w:u w:val="single" w:color="000000"/>
                    </w:rPr>
                    <w:t>for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 xml:space="preserve"> the product</w:t>
                  </w:r>
                </w:p>
              </w:txbxContent>
            </v:textbox>
          </v:shape>
        </w:pict>
      </w:r>
    </w:p>
    <w:p w:rsidR="0054734F" w:rsidRDefault="0054734F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2" style="width:508pt;height:16.7pt;mso-position-horizontal-relative:char;mso-position-vertical-relative:line" coordsize="10160,334">
            <v:group id="_x0000_s1038" style="position:absolute;width:10160;height:334" coordsize="10160,334">
              <v:shape id="_x0000_s1039" style="position:absolute;width:10160;height:334" coordsize="10160,334" path="m,333r10159,l10159,,,,,333xe" fillcolor="#fbfbfb" stroked="f">
                <v:path arrowok="t"/>
              </v:shape>
            </v:group>
            <v:group id="_x0000_s1036" style="position:absolute;width:10160;height:2" coordsize="10160,2">
              <v:shape id="_x0000_s1037" style="position:absolute;width:10160;height:2" coordsize="10160,0" path="m,l10159,e" filled="f" strokecolor="#d92a32" strokeweight="0">
                <v:path arrowok="t"/>
              </v:shape>
            </v:group>
            <v:group id="_x0000_s1033" style="position:absolute;top:333;width:10160;height:2" coordorigin=",333" coordsize="10160,2">
              <v:shape id="_x0000_s1035" style="position:absolute;top:333;width:10160;height:2" coordorigin=",333" coordsize="10160,0" path="m,333r10159,e" filled="f" strokecolor="#d92a32" strokeweight="0">
                <v:path arrowok="t"/>
              </v:shape>
              <v:shape id="_x0000_s1034" type="#_x0000_t202" style="position:absolute;width:10160;height:334" filled="f" stroked="f">
                <v:textbox inset="0,0,0,0">
                  <w:txbxContent>
                    <w:p w:rsidR="0054734F" w:rsidRDefault="00D24F2D">
                      <w:pPr>
                        <w:spacing w:before="20"/>
                        <w:ind w:left="5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SECTION</w:t>
                      </w:r>
                      <w:r>
                        <w:rPr>
                          <w:rFonts w:ascii="Arial"/>
                          <w:b/>
                          <w:color w:val="5F5F5F"/>
                          <w:sz w:val="24"/>
                        </w:rPr>
                        <w:t xml:space="preserve"> 16:</w:t>
                      </w:r>
                      <w:r>
                        <w:rPr>
                          <w:rFonts w:ascii="Arial"/>
                          <w:b/>
                          <w:color w:val="5F5F5F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Other</w:t>
                      </w:r>
                      <w:r>
                        <w:rPr>
                          <w:rFonts w:ascii="Arial"/>
                          <w:b/>
                          <w:color w:val="5F5F5F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5F5F5F"/>
                          <w:spacing w:val="-1"/>
                          <w:sz w:val="24"/>
                        </w:rPr>
                        <w:t>information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1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SDS</w:t>
                  </w:r>
                  <w:r>
                    <w:rPr>
                      <w:rFonts w:ascii="Arial"/>
                      <w:spacing w:val="-3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>versions</w:t>
                  </w:r>
                </w:p>
              </w:txbxContent>
            </v:textbox>
          </v:shape>
        </w:pict>
      </w:r>
    </w:p>
    <w:p w:rsidR="0054734F" w:rsidRDefault="0054734F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959"/>
        <w:gridCol w:w="1249"/>
        <w:gridCol w:w="2270"/>
        <w:gridCol w:w="5676"/>
      </w:tblGrid>
      <w:tr w:rsidR="0054734F">
        <w:trPr>
          <w:trHeight w:hRule="exact" w:val="281"/>
        </w:trPr>
        <w:tc>
          <w:tcPr>
            <w:tcW w:w="95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54734F" w:rsidRDefault="00D24F2D">
            <w:pPr>
              <w:pStyle w:val="TableParagraph"/>
              <w:spacing w:before="22"/>
              <w:ind w:left="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Version</w:t>
            </w:r>
          </w:p>
        </w:tc>
        <w:tc>
          <w:tcPr>
            <w:tcW w:w="1249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54734F" w:rsidRDefault="00D24F2D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Issue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date</w:t>
            </w:r>
          </w:p>
        </w:tc>
        <w:tc>
          <w:tcPr>
            <w:tcW w:w="2270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54734F" w:rsidRDefault="00D24F2D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Author</w:t>
            </w:r>
          </w:p>
        </w:tc>
        <w:tc>
          <w:tcPr>
            <w:tcW w:w="5676" w:type="dxa"/>
            <w:tcBorders>
              <w:top w:val="single" w:sz="0" w:space="0" w:color="656565"/>
              <w:left w:val="single" w:sz="3" w:space="0" w:color="656565"/>
              <w:bottom w:val="single" w:sz="3" w:space="0" w:color="656565"/>
              <w:right w:val="single" w:sz="3" w:space="0" w:color="656565"/>
            </w:tcBorders>
            <w:shd w:val="clear" w:color="auto" w:fill="CCCCCC"/>
          </w:tcPr>
          <w:p w:rsidR="0054734F" w:rsidRDefault="00D24F2D">
            <w:pPr>
              <w:pStyle w:val="TableParagraph"/>
              <w:spacing w:before="22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Description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the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amendments</w:t>
            </w:r>
          </w:p>
        </w:tc>
      </w:tr>
      <w:tr w:rsidR="0054734F">
        <w:trPr>
          <w:trHeight w:hRule="exact" w:val="283"/>
        </w:trPr>
        <w:tc>
          <w:tcPr>
            <w:tcW w:w="959" w:type="dxa"/>
            <w:tcBorders>
              <w:top w:val="single" w:sz="3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22/06/2022</w:t>
            </w:r>
          </w:p>
        </w:tc>
        <w:tc>
          <w:tcPr>
            <w:tcW w:w="2270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54734F" w:rsidRDefault="0054734F"/>
        </w:tc>
        <w:tc>
          <w:tcPr>
            <w:tcW w:w="5676" w:type="dxa"/>
            <w:tcBorders>
              <w:top w:val="single" w:sz="3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54734F" w:rsidRDefault="0054734F"/>
        </w:tc>
      </w:tr>
    </w:tbl>
    <w:p w:rsidR="0054734F" w:rsidRDefault="0054734F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30" type="#_x0000_t202" style="width:508pt;height:13.9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2"/>
                    <w:ind w:left="56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sz w:val="20"/>
                      <w:u w:val="single" w:color="000000"/>
                    </w:rPr>
                    <w:t xml:space="preserve">Texts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of</w:t>
                  </w:r>
                  <w:r>
                    <w:rPr>
                      <w:rFonts w:ascii="Arial"/>
                      <w:spacing w:val="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the</w:t>
                  </w:r>
                  <w:r>
                    <w:rPr>
                      <w:rFonts w:ascii="Arial"/>
                      <w:spacing w:val="-2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regulatory</w:t>
                  </w:r>
                  <w:r>
                    <w:rPr>
                      <w:rFonts w:ascii="Arial"/>
                      <w:spacing w:val="-7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0"/>
                      <w:u w:val="single" w:color="000000"/>
                    </w:rPr>
                    <w:t>sentences</w:t>
                  </w:r>
                </w:p>
              </w:txbxContent>
            </v:textbox>
          </v:shape>
        </w:pict>
      </w:r>
    </w:p>
    <w:p w:rsidR="0054734F" w:rsidRDefault="0054734F">
      <w:pPr>
        <w:spacing w:before="9"/>
        <w:rPr>
          <w:rFonts w:ascii="Arial" w:eastAsia="Arial" w:hAnsi="Arial" w:cs="Arial"/>
          <w:b/>
          <w:bCs/>
          <w:sz w:val="9"/>
          <w:szCs w:val="9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1700"/>
        <w:gridCol w:w="8454"/>
      </w:tblGrid>
      <w:tr w:rsidR="0054734F">
        <w:trPr>
          <w:trHeight w:hRule="exact" w:val="286"/>
        </w:trPr>
        <w:tc>
          <w:tcPr>
            <w:tcW w:w="1700" w:type="dxa"/>
            <w:tcBorders>
              <w:top w:val="single" w:sz="3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Irrit.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3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54734F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Irrit. 2A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irritation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2A</w:t>
            </w:r>
          </w:p>
        </w:tc>
      </w:tr>
      <w:tr w:rsidR="0054734F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Flam.</w:t>
            </w:r>
            <w:r>
              <w:rPr>
                <w:rFonts w:ascii="Arial"/>
                <w:spacing w:val="-1"/>
                <w:sz w:val="20"/>
              </w:rPr>
              <w:t xml:space="preserve"> Liq.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Flammable</w:t>
            </w:r>
            <w:r>
              <w:rPr>
                <w:rFonts w:ascii="Arial"/>
                <w:spacing w:val="-2"/>
                <w:sz w:val="20"/>
              </w:rPr>
              <w:t xml:space="preserve"> liquid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vapour.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2</w:t>
            </w:r>
          </w:p>
        </w:tc>
      </w:tr>
      <w:tr w:rsidR="0054734F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H225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Highly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flammable</w:t>
            </w:r>
            <w:r>
              <w:rPr>
                <w:rFonts w:ascii="Arial"/>
                <w:spacing w:val="-2"/>
                <w:sz w:val="20"/>
              </w:rPr>
              <w:t xml:space="preserve"> liquid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2"/>
                <w:sz w:val="20"/>
              </w:rPr>
              <w:t xml:space="preserve"> vapour</w:t>
            </w:r>
          </w:p>
        </w:tc>
      </w:tr>
      <w:tr w:rsidR="0054734F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H319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Causes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serious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3"/>
                <w:sz w:val="20"/>
              </w:rPr>
              <w:t>eye</w:t>
            </w:r>
            <w:r>
              <w:rPr>
                <w:rFonts w:ascii="Arial"/>
                <w:spacing w:val="-2"/>
                <w:sz w:val="20"/>
              </w:rPr>
              <w:t xml:space="preserve"> irritation</w:t>
            </w:r>
          </w:p>
        </w:tc>
      </w:tr>
      <w:tr w:rsidR="0054734F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2"/>
                <w:sz w:val="20"/>
              </w:rPr>
              <w:t>H336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May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cause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drowsiness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dizziness</w:t>
            </w:r>
          </w:p>
        </w:tc>
      </w:tr>
      <w:tr w:rsidR="0054734F">
        <w:trPr>
          <w:trHeight w:hRule="exact" w:val="289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5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Classified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5" w:space="0" w:color="656565"/>
              <w:right w:val="single" w:sz="3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Not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classified</w:t>
            </w:r>
          </w:p>
        </w:tc>
      </w:tr>
      <w:tr w:rsidR="0054734F">
        <w:trPr>
          <w:trHeight w:hRule="exact" w:val="507"/>
        </w:trPr>
        <w:tc>
          <w:tcPr>
            <w:tcW w:w="1700" w:type="dxa"/>
            <w:tcBorders>
              <w:top w:val="single" w:sz="5" w:space="0" w:color="656565"/>
              <w:left w:val="single" w:sz="3" w:space="0" w:color="656565"/>
              <w:bottom w:val="single" w:sz="3" w:space="0" w:color="656565"/>
              <w:right w:val="single" w:sz="5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32" w:line="220" w:lineRule="exact"/>
              <w:ind w:left="55" w:right="60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STOT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(H336)</w:t>
            </w:r>
          </w:p>
        </w:tc>
        <w:tc>
          <w:tcPr>
            <w:tcW w:w="8454" w:type="dxa"/>
            <w:tcBorders>
              <w:top w:val="single" w:sz="5" w:space="0" w:color="656565"/>
              <w:left w:val="single" w:sz="5" w:space="0" w:color="656565"/>
              <w:bottom w:val="single" w:sz="3" w:space="0" w:color="656565"/>
              <w:right w:val="single" w:sz="3" w:space="0" w:color="656565"/>
            </w:tcBorders>
            <w:shd w:val="clear" w:color="auto" w:fill="FBFBFB"/>
          </w:tcPr>
          <w:p w:rsidR="0054734F" w:rsidRDefault="00D24F2D">
            <w:pPr>
              <w:pStyle w:val="TableParagraph"/>
              <w:spacing w:before="2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STOT-single exposure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- </w:t>
            </w:r>
            <w:r>
              <w:rPr>
                <w:rFonts w:ascii="Arial"/>
                <w:spacing w:val="-1"/>
                <w:sz w:val="20"/>
              </w:rPr>
              <w:t>Category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3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(H336)</w:t>
            </w:r>
          </w:p>
        </w:tc>
      </w:tr>
    </w:tbl>
    <w:p w:rsidR="0054734F" w:rsidRDefault="0054734F">
      <w:pPr>
        <w:rPr>
          <w:rFonts w:ascii="Arial" w:eastAsia="Arial" w:hAnsi="Arial" w:cs="Arial"/>
          <w:sz w:val="20"/>
          <w:szCs w:val="20"/>
        </w:rPr>
        <w:sectPr w:rsidR="0054734F">
          <w:pgSz w:w="11910" w:h="16840"/>
          <w:pgMar w:top="1140" w:right="680" w:bottom="1440" w:left="720" w:header="53" w:footer="1249" w:gutter="0"/>
          <w:cols w:space="720"/>
        </w:sectPr>
      </w:pPr>
    </w:p>
    <w:p w:rsidR="0054734F" w:rsidRDefault="00D24F2D">
      <w:pPr>
        <w:pStyle w:val="Textkrper"/>
        <w:rPr>
          <w:b w:val="0"/>
          <w:bCs w:val="0"/>
        </w:rPr>
      </w:pPr>
      <w:r>
        <w:lastRenderedPageBreak/>
        <w:t>Glass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Stainless</w:t>
      </w:r>
      <w:r>
        <w:rPr>
          <w:spacing w:val="1"/>
        </w:rPr>
        <w:t xml:space="preserve"> </w:t>
      </w:r>
      <w:r>
        <w:t>Steel</w:t>
      </w:r>
      <w:r>
        <w:rPr>
          <w:spacing w:val="3"/>
        </w:rPr>
        <w:t xml:space="preserve"> </w:t>
      </w:r>
      <w:r>
        <w:rPr>
          <w:spacing w:val="-1"/>
        </w:rPr>
        <w:t>Cleaner</w:t>
      </w:r>
    </w:p>
    <w:p w:rsidR="0054734F" w:rsidRDefault="0054734F">
      <w:pPr>
        <w:spacing w:before="1"/>
        <w:rPr>
          <w:rFonts w:ascii="Arial" w:eastAsia="Arial" w:hAnsi="Arial" w:cs="Arial"/>
          <w:b/>
          <w:bCs/>
          <w:sz w:val="6"/>
          <w:szCs w:val="6"/>
        </w:rPr>
      </w:pPr>
    </w:p>
    <w:p w:rsidR="0054734F" w:rsidRDefault="00D24F2D">
      <w:pPr>
        <w:spacing w:line="20" w:lineRule="atLeast"/>
        <w:ind w:left="11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7" style="width:513.95pt;height:1.45pt;mso-position-horizontal-relative:char;mso-position-vertical-relative:line" coordsize="10279,29">
            <v:group id="_x0000_s1028" style="position:absolute;left:14;top:14;width:10251;height:2" coordorigin="14,14" coordsize="10251,2">
              <v:shape id="_x0000_s1029" style="position:absolute;left:14;top:14;width:10251;height:2" coordorigin="14,14" coordsize="10251,0" path="m14,14r10250,e" filled="f" strokecolor="#5f5f5f" strokeweight=".50089mm">
                <v:path arrowok="t"/>
              </v:shape>
            </v:group>
            <w10:wrap type="none"/>
            <w10:anchorlock/>
          </v:group>
        </w:pict>
      </w:r>
    </w:p>
    <w:p w:rsidR="0054734F" w:rsidRDefault="0054734F">
      <w:pPr>
        <w:spacing w:before="9"/>
        <w:rPr>
          <w:rFonts w:ascii="Arial" w:eastAsia="Arial" w:hAnsi="Arial" w:cs="Arial"/>
          <w:b/>
          <w:bCs/>
          <w:sz w:val="25"/>
          <w:szCs w:val="25"/>
        </w:rPr>
      </w:pPr>
    </w:p>
    <w:p w:rsidR="0054734F" w:rsidRDefault="00D24F2D">
      <w:pPr>
        <w:spacing w:line="200" w:lineRule="atLeast"/>
        <w:ind w:left="13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26" type="#_x0000_t202" style="width:508pt;height:16.7pt;mso-left-percent:-10001;mso-top-percent:-10001;mso-position-horizontal:absolute;mso-position-horizontal-relative:char;mso-position-vertical:absolute;mso-position-vertical-relative:line;mso-left-percent:-10001;mso-top-percent:-10001" fillcolor="#fbfbfb" stroked="f">
            <v:textbox inset="0,0,0,0">
              <w:txbxContent>
                <w:p w:rsidR="0054734F" w:rsidRDefault="00D24F2D">
                  <w:pPr>
                    <w:spacing w:before="21"/>
                    <w:jc w:val="center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sz w:val="24"/>
                    </w:rPr>
                    <w:t>***</w:t>
                  </w:r>
                </w:p>
              </w:txbxContent>
            </v:textbox>
          </v:shape>
        </w:pict>
      </w:r>
    </w:p>
    <w:sectPr w:rsidR="0054734F">
      <w:pgSz w:w="11910" w:h="16840"/>
      <w:pgMar w:top="1140" w:right="680" w:bottom="1440" w:left="720" w:header="53" w:footer="12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24F2D" w:rsidRDefault="00D24F2D">
      <w:r>
        <w:separator/>
      </w:r>
    </w:p>
  </w:endnote>
  <w:endnote w:type="continuationSeparator" w:id="0">
    <w:p w:rsidR="00D24F2D" w:rsidRDefault="00D2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734F" w:rsidRDefault="00D24F2D">
    <w:pPr>
      <w:spacing w:line="14" w:lineRule="auto"/>
      <w:rPr>
        <w:sz w:val="20"/>
        <w:szCs w:val="20"/>
      </w:rPr>
    </w:pPr>
    <w:r>
      <w:pict>
        <v:group id="_x0000_s2051" style="position:absolute;margin-left:42.55pt;margin-top:769.15pt;width:512.55pt;height:.1pt;z-index:-41848;mso-position-horizontal-relative:page;mso-position-vertical-relative:page" coordorigin="851,15383" coordsize="10251,2">
          <v:shape id="_x0000_s2052" style="position:absolute;left:851;top:15383;width:10251;height:2" coordorigin="851,15383" coordsize="10251,0" path="m851,15383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0.15pt;width:93.25pt;height:12.05pt;z-index:-41824;mso-position-horizontal-relative:page;mso-position-vertical-relative:page" filled="f" stroked="f">
          <v:textbox inset="0,0,0,0">
            <w:txbxContent>
              <w:p w:rsidR="0054734F" w:rsidRDefault="00D24F2D">
                <w:pPr>
                  <w:spacing w:line="225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spacing w:val="-2"/>
                    <w:sz w:val="20"/>
                  </w:rPr>
                  <w:t xml:space="preserve">22/06/2022 </w:t>
                </w:r>
                <w:r>
                  <w:rPr>
                    <w:rFonts w:ascii="Arial"/>
                    <w:sz w:val="20"/>
                  </w:rPr>
                  <w:t xml:space="preserve">- </w:t>
                </w:r>
                <w:r>
                  <w:rPr>
                    <w:rFonts w:ascii="Arial"/>
                    <w:spacing w:val="-2"/>
                    <w:sz w:val="20"/>
                  </w:rPr>
                  <w:t>English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7.55pt;margin-top:780.15pt;width:16.75pt;height:12.05pt;z-index:-41800;mso-position-horizontal-relative:page;mso-position-vertical-relative:page" filled="f" stroked="f">
          <v:textbox inset="0,0,0,0">
            <w:txbxContent>
              <w:p w:rsidR="0054734F" w:rsidRDefault="00D24F2D">
                <w:pPr>
                  <w:spacing w:line="225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/>
                    <w:spacing w:val="-1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-1"/>
                    <w:sz w:val="20"/>
                  </w:rPr>
                  <w:t>/8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24F2D" w:rsidRDefault="00D24F2D">
      <w:r>
        <w:separator/>
      </w:r>
    </w:p>
  </w:footnote>
  <w:footnote w:type="continuationSeparator" w:id="0">
    <w:p w:rsidR="00D24F2D" w:rsidRDefault="00D2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4734F" w:rsidRDefault="00D24F2D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262pt;margin-top:2.65pt;width:83.7pt;height:52.35pt;z-index:-41944;mso-position-horizontal-relative:page;mso-position-vertical-relative:page">
          <v:imagedata r:id="rId1" o:title=""/>
          <w10:wrap anchorx="page" anchory="page"/>
        </v:shape>
      </w:pict>
    </w:r>
    <w:r>
      <w:pict>
        <v:group id="_x0000_s2055" style="position:absolute;margin-left:42.55pt;margin-top:56.7pt;width:512.55pt;height:.1pt;z-index:-41920;mso-position-horizontal-relative:page;mso-position-vertical-relative:page" coordorigin="851,1134" coordsize="10251,2">
          <v:shape id="_x0000_s2056" style="position:absolute;left:851;top:1134;width:10251;height:2" coordorigin="851,1134" coordsize="10251,0" path="m851,1134r10251,e" filled="f" strokecolor="#5f5f5f" strokeweight=".50089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.55pt;margin-top:11.9pt;width:120.9pt;height:29.15pt;z-index:-41896;mso-position-horizontal-relative:page;mso-position-vertical-relative:page" filled="f" stroked="f">
          <v:textbox inset="0,0,0,0">
            <w:txbxContent>
              <w:p w:rsidR="0054734F" w:rsidRDefault="00D24F2D">
                <w:pPr>
                  <w:spacing w:line="201" w:lineRule="exact"/>
                  <w:ind w:left="20"/>
                  <w:rPr>
                    <w:rFonts w:ascii="Arial" w:eastAsia="Arial" w:hAnsi="Arial" w:cs="Arial"/>
                    <w:sz w:val="18"/>
                    <w:szCs w:val="18"/>
                  </w:rPr>
                </w:pP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Safety Data</w:t>
                </w:r>
                <w:r>
                  <w:rPr>
                    <w:rFonts w:ascii="Arial"/>
                    <w:spacing w:val="1"/>
                    <w:sz w:val="18"/>
                    <w:u w:val="single" w:color="000000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8"/>
                    <w:u w:val="single" w:color="000000"/>
                  </w:rPr>
                  <w:t>Sheet</w:t>
                </w:r>
              </w:p>
              <w:p w:rsidR="0054734F" w:rsidRDefault="00D24F2D">
                <w:pPr>
                  <w:spacing w:line="241" w:lineRule="auto"/>
                  <w:ind w:left="20" w:right="18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According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to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Regulation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(EC)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No.</w:t>
                </w:r>
                <w:r>
                  <w:rPr>
                    <w:rFonts w:ascii="Arial"/>
                    <w:spacing w:val="29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2020/878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467.6pt;margin-top:11.8pt;width:86.25pt;height:19.3pt;z-index:-41872;mso-position-horizontal-relative:page;mso-position-vertical-relative:page" filled="f" stroked="f">
          <v:textbox inset="0,0,0,0">
            <w:txbxContent>
              <w:p w:rsidR="0054734F" w:rsidRDefault="00D24F2D">
                <w:pPr>
                  <w:ind w:left="20" w:right="18" w:firstLine="912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/>
                    <w:sz w:val="16"/>
                  </w:rPr>
                  <w:t>Version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1</w:t>
                </w:r>
                <w:r>
                  <w:rPr>
                    <w:rFonts w:ascii="Arial"/>
                    <w:w w:val="99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Issue</w:t>
                </w:r>
                <w:r>
                  <w:rPr>
                    <w:rFonts w:ascii="Arial"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date</w:t>
                </w:r>
                <w:r>
                  <w:rPr>
                    <w:rFonts w:ascii="Arial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/>
                    <w:sz w:val="16"/>
                  </w:rPr>
                  <w:t>:</w:t>
                </w:r>
                <w:r>
                  <w:rPr>
                    <w:rFonts w:ascii="Arial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/>
                    <w:spacing w:val="-1"/>
                    <w:sz w:val="16"/>
                  </w:rPr>
                  <w:t>22.06.2022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734DF"/>
    <w:multiLevelType w:val="hybridMultilevel"/>
    <w:tmpl w:val="12303ECC"/>
    <w:lvl w:ilvl="0" w:tplc="836093A4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71B6B95E">
      <w:start w:val="1"/>
      <w:numFmt w:val="bullet"/>
      <w:lvlText w:val="•"/>
      <w:lvlJc w:val="left"/>
      <w:pPr>
        <w:ind w:left="494" w:hanging="123"/>
      </w:pPr>
      <w:rPr>
        <w:rFonts w:hint="default"/>
      </w:rPr>
    </w:lvl>
    <w:lvl w:ilvl="2" w:tplc="CBA2A5D8">
      <w:start w:val="1"/>
      <w:numFmt w:val="bullet"/>
      <w:lvlText w:val="•"/>
      <w:lvlJc w:val="left"/>
      <w:pPr>
        <w:ind w:left="989" w:hanging="123"/>
      </w:pPr>
      <w:rPr>
        <w:rFonts w:hint="default"/>
      </w:rPr>
    </w:lvl>
    <w:lvl w:ilvl="3" w:tplc="F14C9D88">
      <w:start w:val="1"/>
      <w:numFmt w:val="bullet"/>
      <w:lvlText w:val="•"/>
      <w:lvlJc w:val="left"/>
      <w:pPr>
        <w:ind w:left="1483" w:hanging="123"/>
      </w:pPr>
      <w:rPr>
        <w:rFonts w:hint="default"/>
      </w:rPr>
    </w:lvl>
    <w:lvl w:ilvl="4" w:tplc="056C7DB2">
      <w:start w:val="1"/>
      <w:numFmt w:val="bullet"/>
      <w:lvlText w:val="•"/>
      <w:lvlJc w:val="left"/>
      <w:pPr>
        <w:ind w:left="1978" w:hanging="123"/>
      </w:pPr>
      <w:rPr>
        <w:rFonts w:hint="default"/>
      </w:rPr>
    </w:lvl>
    <w:lvl w:ilvl="5" w:tplc="9E50DD68">
      <w:start w:val="1"/>
      <w:numFmt w:val="bullet"/>
      <w:lvlText w:val="•"/>
      <w:lvlJc w:val="left"/>
      <w:pPr>
        <w:ind w:left="2473" w:hanging="123"/>
      </w:pPr>
      <w:rPr>
        <w:rFonts w:hint="default"/>
      </w:rPr>
    </w:lvl>
    <w:lvl w:ilvl="6" w:tplc="9F0CFA0E">
      <w:start w:val="1"/>
      <w:numFmt w:val="bullet"/>
      <w:lvlText w:val="•"/>
      <w:lvlJc w:val="left"/>
      <w:pPr>
        <w:ind w:left="2967" w:hanging="123"/>
      </w:pPr>
      <w:rPr>
        <w:rFonts w:hint="default"/>
      </w:rPr>
    </w:lvl>
    <w:lvl w:ilvl="7" w:tplc="9A343EF2">
      <w:start w:val="1"/>
      <w:numFmt w:val="bullet"/>
      <w:lvlText w:val="•"/>
      <w:lvlJc w:val="left"/>
      <w:pPr>
        <w:ind w:left="3462" w:hanging="123"/>
      </w:pPr>
      <w:rPr>
        <w:rFonts w:hint="default"/>
      </w:rPr>
    </w:lvl>
    <w:lvl w:ilvl="8" w:tplc="1BD072B8">
      <w:start w:val="1"/>
      <w:numFmt w:val="bullet"/>
      <w:lvlText w:val="•"/>
      <w:lvlJc w:val="left"/>
      <w:pPr>
        <w:ind w:left="3956" w:hanging="123"/>
      </w:pPr>
      <w:rPr>
        <w:rFonts w:hint="default"/>
      </w:rPr>
    </w:lvl>
  </w:abstractNum>
  <w:abstractNum w:abstractNumId="1" w15:restartNumberingAfterBreak="0">
    <w:nsid w:val="076E4119"/>
    <w:multiLevelType w:val="hybridMultilevel"/>
    <w:tmpl w:val="2E667466"/>
    <w:lvl w:ilvl="0" w:tplc="DC460106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AC84E4B4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8106646C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08C6F262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3BD85CE4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06926C66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DE8AD260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29B69F14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7004AEC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2" w15:restartNumberingAfterBreak="0">
    <w:nsid w:val="0ABC7FE0"/>
    <w:multiLevelType w:val="hybridMultilevel"/>
    <w:tmpl w:val="1A70A218"/>
    <w:lvl w:ilvl="0" w:tplc="E1204BD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BEB268EA">
      <w:start w:val="1"/>
      <w:numFmt w:val="bullet"/>
      <w:lvlText w:val="•"/>
      <w:lvlJc w:val="left"/>
      <w:pPr>
        <w:ind w:left="432" w:hanging="123"/>
      </w:pPr>
      <w:rPr>
        <w:rFonts w:hint="default"/>
      </w:rPr>
    </w:lvl>
    <w:lvl w:ilvl="2" w:tplc="42E4AD26">
      <w:start w:val="1"/>
      <w:numFmt w:val="bullet"/>
      <w:lvlText w:val="•"/>
      <w:lvlJc w:val="left"/>
      <w:pPr>
        <w:ind w:left="743" w:hanging="123"/>
      </w:pPr>
      <w:rPr>
        <w:rFonts w:hint="default"/>
      </w:rPr>
    </w:lvl>
    <w:lvl w:ilvl="3" w:tplc="168C3D46">
      <w:start w:val="1"/>
      <w:numFmt w:val="bullet"/>
      <w:lvlText w:val="•"/>
      <w:lvlJc w:val="left"/>
      <w:pPr>
        <w:ind w:left="1053" w:hanging="123"/>
      </w:pPr>
      <w:rPr>
        <w:rFonts w:hint="default"/>
      </w:rPr>
    </w:lvl>
    <w:lvl w:ilvl="4" w:tplc="23E446A8">
      <w:start w:val="1"/>
      <w:numFmt w:val="bullet"/>
      <w:lvlText w:val="•"/>
      <w:lvlJc w:val="left"/>
      <w:pPr>
        <w:ind w:left="1363" w:hanging="123"/>
      </w:pPr>
      <w:rPr>
        <w:rFonts w:hint="default"/>
      </w:rPr>
    </w:lvl>
    <w:lvl w:ilvl="5" w:tplc="2340CE30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  <w:lvl w:ilvl="6" w:tplc="B1C41B30">
      <w:start w:val="1"/>
      <w:numFmt w:val="bullet"/>
      <w:lvlText w:val="•"/>
      <w:lvlJc w:val="left"/>
      <w:pPr>
        <w:ind w:left="1984" w:hanging="123"/>
      </w:pPr>
      <w:rPr>
        <w:rFonts w:hint="default"/>
      </w:rPr>
    </w:lvl>
    <w:lvl w:ilvl="7" w:tplc="7F7C3146">
      <w:start w:val="1"/>
      <w:numFmt w:val="bullet"/>
      <w:lvlText w:val="•"/>
      <w:lvlJc w:val="left"/>
      <w:pPr>
        <w:ind w:left="2294" w:hanging="123"/>
      </w:pPr>
      <w:rPr>
        <w:rFonts w:hint="default"/>
      </w:rPr>
    </w:lvl>
    <w:lvl w:ilvl="8" w:tplc="A5B45258">
      <w:start w:val="1"/>
      <w:numFmt w:val="bullet"/>
      <w:lvlText w:val="•"/>
      <w:lvlJc w:val="left"/>
      <w:pPr>
        <w:ind w:left="2604" w:hanging="123"/>
      </w:pPr>
      <w:rPr>
        <w:rFonts w:hint="default"/>
      </w:rPr>
    </w:lvl>
  </w:abstractNum>
  <w:abstractNum w:abstractNumId="3" w15:restartNumberingAfterBreak="0">
    <w:nsid w:val="0C5A1D11"/>
    <w:multiLevelType w:val="hybridMultilevel"/>
    <w:tmpl w:val="7ADCC828"/>
    <w:lvl w:ilvl="0" w:tplc="3C9A4340">
      <w:start w:val="1"/>
      <w:numFmt w:val="bullet"/>
      <w:lvlText w:val="-"/>
      <w:lvlJc w:val="left"/>
      <w:pPr>
        <w:ind w:left="0" w:hanging="123"/>
      </w:pPr>
      <w:rPr>
        <w:rFonts w:ascii="Arial" w:eastAsia="Arial" w:hAnsi="Arial" w:hint="default"/>
        <w:sz w:val="20"/>
        <w:szCs w:val="20"/>
      </w:rPr>
    </w:lvl>
    <w:lvl w:ilvl="1" w:tplc="3EC8D428">
      <w:start w:val="1"/>
      <w:numFmt w:val="bullet"/>
      <w:lvlText w:val="•"/>
      <w:lvlJc w:val="left"/>
      <w:pPr>
        <w:ind w:left="512" w:hanging="123"/>
      </w:pPr>
      <w:rPr>
        <w:rFonts w:hint="default"/>
      </w:rPr>
    </w:lvl>
    <w:lvl w:ilvl="2" w:tplc="AAE22444">
      <w:start w:val="1"/>
      <w:numFmt w:val="bullet"/>
      <w:lvlText w:val="•"/>
      <w:lvlJc w:val="left"/>
      <w:pPr>
        <w:ind w:left="1024" w:hanging="123"/>
      </w:pPr>
      <w:rPr>
        <w:rFonts w:hint="default"/>
      </w:rPr>
    </w:lvl>
    <w:lvl w:ilvl="3" w:tplc="8FFEABC0">
      <w:start w:val="1"/>
      <w:numFmt w:val="bullet"/>
      <w:lvlText w:val="•"/>
      <w:lvlJc w:val="left"/>
      <w:pPr>
        <w:ind w:left="1537" w:hanging="123"/>
      </w:pPr>
      <w:rPr>
        <w:rFonts w:hint="default"/>
      </w:rPr>
    </w:lvl>
    <w:lvl w:ilvl="4" w:tplc="7BF0313E">
      <w:start w:val="1"/>
      <w:numFmt w:val="bullet"/>
      <w:lvlText w:val="•"/>
      <w:lvlJc w:val="left"/>
      <w:pPr>
        <w:ind w:left="2049" w:hanging="123"/>
      </w:pPr>
      <w:rPr>
        <w:rFonts w:hint="default"/>
      </w:rPr>
    </w:lvl>
    <w:lvl w:ilvl="5" w:tplc="7E2E312C">
      <w:start w:val="1"/>
      <w:numFmt w:val="bullet"/>
      <w:lvlText w:val="•"/>
      <w:lvlJc w:val="left"/>
      <w:pPr>
        <w:ind w:left="2561" w:hanging="123"/>
      </w:pPr>
      <w:rPr>
        <w:rFonts w:hint="default"/>
      </w:rPr>
    </w:lvl>
    <w:lvl w:ilvl="6" w:tplc="B7689E2C">
      <w:start w:val="1"/>
      <w:numFmt w:val="bullet"/>
      <w:lvlText w:val="•"/>
      <w:lvlJc w:val="left"/>
      <w:pPr>
        <w:ind w:left="3074" w:hanging="123"/>
      </w:pPr>
      <w:rPr>
        <w:rFonts w:hint="default"/>
      </w:rPr>
    </w:lvl>
    <w:lvl w:ilvl="7" w:tplc="9722902C">
      <w:start w:val="1"/>
      <w:numFmt w:val="bullet"/>
      <w:lvlText w:val="•"/>
      <w:lvlJc w:val="left"/>
      <w:pPr>
        <w:ind w:left="3586" w:hanging="123"/>
      </w:pPr>
      <w:rPr>
        <w:rFonts w:hint="default"/>
      </w:rPr>
    </w:lvl>
    <w:lvl w:ilvl="8" w:tplc="7EA05A50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</w:abstractNum>
  <w:abstractNum w:abstractNumId="4" w15:restartNumberingAfterBreak="0">
    <w:nsid w:val="1080305F"/>
    <w:multiLevelType w:val="hybridMultilevel"/>
    <w:tmpl w:val="ACB4F30C"/>
    <w:lvl w:ilvl="0" w:tplc="AA1C7AA2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269C8F34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4998D36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879CDF24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FAB6C80A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D5522BEA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3BA21884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FA4CD538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5538D3D4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5" w15:restartNumberingAfterBreak="0">
    <w:nsid w:val="35F66884"/>
    <w:multiLevelType w:val="hybridMultilevel"/>
    <w:tmpl w:val="D020F4B2"/>
    <w:lvl w:ilvl="0" w:tplc="0B62F5A4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446A12EC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2D00CD88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6AC2364A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07220DCA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4B74F630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54A4ABBE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4646689A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3CC8492A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6" w15:restartNumberingAfterBreak="0">
    <w:nsid w:val="3A093225"/>
    <w:multiLevelType w:val="hybridMultilevel"/>
    <w:tmpl w:val="C6EA870C"/>
    <w:lvl w:ilvl="0" w:tplc="555E6746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6166008A">
      <w:start w:val="1"/>
      <w:numFmt w:val="bullet"/>
      <w:lvlText w:val="•"/>
      <w:lvlJc w:val="left"/>
      <w:pPr>
        <w:ind w:left="616" w:hanging="123"/>
      </w:pPr>
      <w:rPr>
        <w:rFonts w:hint="default"/>
      </w:rPr>
    </w:lvl>
    <w:lvl w:ilvl="2" w:tplc="1688AFEC">
      <w:start w:val="1"/>
      <w:numFmt w:val="bullet"/>
      <w:lvlText w:val="•"/>
      <w:lvlJc w:val="left"/>
      <w:pPr>
        <w:ind w:left="1109" w:hanging="123"/>
      </w:pPr>
      <w:rPr>
        <w:rFonts w:hint="default"/>
      </w:rPr>
    </w:lvl>
    <w:lvl w:ilvl="3" w:tplc="81CC079C">
      <w:start w:val="1"/>
      <w:numFmt w:val="bullet"/>
      <w:lvlText w:val="•"/>
      <w:lvlJc w:val="left"/>
      <w:pPr>
        <w:ind w:left="1603" w:hanging="123"/>
      </w:pPr>
      <w:rPr>
        <w:rFonts w:hint="default"/>
      </w:rPr>
    </w:lvl>
    <w:lvl w:ilvl="4" w:tplc="2D6286DC">
      <w:start w:val="1"/>
      <w:numFmt w:val="bullet"/>
      <w:lvlText w:val="•"/>
      <w:lvlJc w:val="left"/>
      <w:pPr>
        <w:ind w:left="2097" w:hanging="123"/>
      </w:pPr>
      <w:rPr>
        <w:rFonts w:hint="default"/>
      </w:rPr>
    </w:lvl>
    <w:lvl w:ilvl="5" w:tplc="3EA6B75E">
      <w:start w:val="1"/>
      <w:numFmt w:val="bullet"/>
      <w:lvlText w:val="•"/>
      <w:lvlJc w:val="left"/>
      <w:pPr>
        <w:ind w:left="2590" w:hanging="123"/>
      </w:pPr>
      <w:rPr>
        <w:rFonts w:hint="default"/>
      </w:rPr>
    </w:lvl>
    <w:lvl w:ilvl="6" w:tplc="0D8E665C">
      <w:start w:val="1"/>
      <w:numFmt w:val="bullet"/>
      <w:lvlText w:val="•"/>
      <w:lvlJc w:val="left"/>
      <w:pPr>
        <w:ind w:left="3084" w:hanging="123"/>
      </w:pPr>
      <w:rPr>
        <w:rFonts w:hint="default"/>
      </w:rPr>
    </w:lvl>
    <w:lvl w:ilvl="7" w:tplc="5524B40C">
      <w:start w:val="1"/>
      <w:numFmt w:val="bullet"/>
      <w:lvlText w:val="•"/>
      <w:lvlJc w:val="left"/>
      <w:pPr>
        <w:ind w:left="3578" w:hanging="123"/>
      </w:pPr>
      <w:rPr>
        <w:rFonts w:hint="default"/>
      </w:rPr>
    </w:lvl>
    <w:lvl w:ilvl="8" w:tplc="DBFCCBE4">
      <w:start w:val="1"/>
      <w:numFmt w:val="bullet"/>
      <w:lvlText w:val="•"/>
      <w:lvlJc w:val="left"/>
      <w:pPr>
        <w:ind w:left="4071" w:hanging="123"/>
      </w:pPr>
      <w:rPr>
        <w:rFonts w:hint="default"/>
      </w:rPr>
    </w:lvl>
  </w:abstractNum>
  <w:abstractNum w:abstractNumId="7" w15:restartNumberingAfterBreak="0">
    <w:nsid w:val="51C82217"/>
    <w:multiLevelType w:val="hybridMultilevel"/>
    <w:tmpl w:val="025A7DDC"/>
    <w:lvl w:ilvl="0" w:tplc="EA7ACFF2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3614298E">
      <w:start w:val="1"/>
      <w:numFmt w:val="bullet"/>
      <w:lvlText w:val="•"/>
      <w:lvlJc w:val="left"/>
      <w:pPr>
        <w:ind w:left="437" w:hanging="123"/>
      </w:pPr>
      <w:rPr>
        <w:rFonts w:hint="default"/>
      </w:rPr>
    </w:lvl>
    <w:lvl w:ilvl="2" w:tplc="A0FE98B0">
      <w:start w:val="1"/>
      <w:numFmt w:val="bullet"/>
      <w:lvlText w:val="•"/>
      <w:lvlJc w:val="left"/>
      <w:pPr>
        <w:ind w:left="752" w:hanging="123"/>
      </w:pPr>
      <w:rPr>
        <w:rFonts w:hint="default"/>
      </w:rPr>
    </w:lvl>
    <w:lvl w:ilvl="3" w:tplc="3AD8FD48">
      <w:start w:val="1"/>
      <w:numFmt w:val="bullet"/>
      <w:lvlText w:val="•"/>
      <w:lvlJc w:val="left"/>
      <w:pPr>
        <w:ind w:left="1066" w:hanging="123"/>
      </w:pPr>
      <w:rPr>
        <w:rFonts w:hint="default"/>
      </w:rPr>
    </w:lvl>
    <w:lvl w:ilvl="4" w:tplc="47446F42">
      <w:start w:val="1"/>
      <w:numFmt w:val="bullet"/>
      <w:lvlText w:val="•"/>
      <w:lvlJc w:val="left"/>
      <w:pPr>
        <w:ind w:left="1381" w:hanging="123"/>
      </w:pPr>
      <w:rPr>
        <w:rFonts w:hint="default"/>
      </w:rPr>
    </w:lvl>
    <w:lvl w:ilvl="5" w:tplc="99802E1A">
      <w:start w:val="1"/>
      <w:numFmt w:val="bullet"/>
      <w:lvlText w:val="•"/>
      <w:lvlJc w:val="left"/>
      <w:pPr>
        <w:ind w:left="1696" w:hanging="123"/>
      </w:pPr>
      <w:rPr>
        <w:rFonts w:hint="default"/>
      </w:rPr>
    </w:lvl>
    <w:lvl w:ilvl="6" w:tplc="0EB82F5C">
      <w:start w:val="1"/>
      <w:numFmt w:val="bullet"/>
      <w:lvlText w:val="•"/>
      <w:lvlJc w:val="left"/>
      <w:pPr>
        <w:ind w:left="2011" w:hanging="123"/>
      </w:pPr>
      <w:rPr>
        <w:rFonts w:hint="default"/>
      </w:rPr>
    </w:lvl>
    <w:lvl w:ilvl="7" w:tplc="301AB406">
      <w:start w:val="1"/>
      <w:numFmt w:val="bullet"/>
      <w:lvlText w:val="•"/>
      <w:lvlJc w:val="left"/>
      <w:pPr>
        <w:ind w:left="2326" w:hanging="123"/>
      </w:pPr>
      <w:rPr>
        <w:rFonts w:hint="default"/>
      </w:rPr>
    </w:lvl>
    <w:lvl w:ilvl="8" w:tplc="C9D8127E">
      <w:start w:val="1"/>
      <w:numFmt w:val="bullet"/>
      <w:lvlText w:val="•"/>
      <w:lvlJc w:val="left"/>
      <w:pPr>
        <w:ind w:left="2640" w:hanging="123"/>
      </w:pPr>
      <w:rPr>
        <w:rFonts w:hint="default"/>
      </w:rPr>
    </w:lvl>
  </w:abstractNum>
  <w:abstractNum w:abstractNumId="8" w15:restartNumberingAfterBreak="0">
    <w:nsid w:val="532C0F3C"/>
    <w:multiLevelType w:val="hybridMultilevel"/>
    <w:tmpl w:val="6B4E2762"/>
    <w:lvl w:ilvl="0" w:tplc="4EA808F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0226E3C4">
      <w:start w:val="1"/>
      <w:numFmt w:val="bullet"/>
      <w:lvlText w:val="•"/>
      <w:lvlJc w:val="left"/>
      <w:pPr>
        <w:ind w:left="647" w:hanging="123"/>
      </w:pPr>
      <w:rPr>
        <w:rFonts w:hint="default"/>
      </w:rPr>
    </w:lvl>
    <w:lvl w:ilvl="2" w:tplc="7EAAC478">
      <w:start w:val="1"/>
      <w:numFmt w:val="bullet"/>
      <w:lvlText w:val="•"/>
      <w:lvlJc w:val="left"/>
      <w:pPr>
        <w:ind w:left="1172" w:hanging="123"/>
      </w:pPr>
      <w:rPr>
        <w:rFonts w:hint="default"/>
      </w:rPr>
    </w:lvl>
    <w:lvl w:ilvl="3" w:tplc="B3F8D19A">
      <w:start w:val="1"/>
      <w:numFmt w:val="bullet"/>
      <w:lvlText w:val="•"/>
      <w:lvlJc w:val="left"/>
      <w:pPr>
        <w:ind w:left="1696" w:hanging="123"/>
      </w:pPr>
      <w:rPr>
        <w:rFonts w:hint="default"/>
      </w:rPr>
    </w:lvl>
    <w:lvl w:ilvl="4" w:tplc="B1906802">
      <w:start w:val="1"/>
      <w:numFmt w:val="bullet"/>
      <w:lvlText w:val="•"/>
      <w:lvlJc w:val="left"/>
      <w:pPr>
        <w:ind w:left="2221" w:hanging="123"/>
      </w:pPr>
      <w:rPr>
        <w:rFonts w:hint="default"/>
      </w:rPr>
    </w:lvl>
    <w:lvl w:ilvl="5" w:tplc="7A1AC832">
      <w:start w:val="1"/>
      <w:numFmt w:val="bullet"/>
      <w:lvlText w:val="•"/>
      <w:lvlJc w:val="left"/>
      <w:pPr>
        <w:ind w:left="2746" w:hanging="123"/>
      </w:pPr>
      <w:rPr>
        <w:rFonts w:hint="default"/>
      </w:rPr>
    </w:lvl>
    <w:lvl w:ilvl="6" w:tplc="B864829E">
      <w:start w:val="1"/>
      <w:numFmt w:val="bullet"/>
      <w:lvlText w:val="•"/>
      <w:lvlJc w:val="left"/>
      <w:pPr>
        <w:ind w:left="3270" w:hanging="123"/>
      </w:pPr>
      <w:rPr>
        <w:rFonts w:hint="default"/>
      </w:rPr>
    </w:lvl>
    <w:lvl w:ilvl="7" w:tplc="84DC748C">
      <w:start w:val="1"/>
      <w:numFmt w:val="bullet"/>
      <w:lvlText w:val="•"/>
      <w:lvlJc w:val="left"/>
      <w:pPr>
        <w:ind w:left="3795" w:hanging="123"/>
      </w:pPr>
      <w:rPr>
        <w:rFonts w:hint="default"/>
      </w:rPr>
    </w:lvl>
    <w:lvl w:ilvl="8" w:tplc="9EDC0802">
      <w:start w:val="1"/>
      <w:numFmt w:val="bullet"/>
      <w:lvlText w:val="•"/>
      <w:lvlJc w:val="left"/>
      <w:pPr>
        <w:ind w:left="4320" w:hanging="123"/>
      </w:pPr>
      <w:rPr>
        <w:rFonts w:hint="default"/>
      </w:rPr>
    </w:lvl>
  </w:abstractNum>
  <w:abstractNum w:abstractNumId="9" w15:restartNumberingAfterBreak="0">
    <w:nsid w:val="63574755"/>
    <w:multiLevelType w:val="hybridMultilevel"/>
    <w:tmpl w:val="7A00DB6E"/>
    <w:lvl w:ilvl="0" w:tplc="93301F0A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202EE684">
      <w:start w:val="1"/>
      <w:numFmt w:val="bullet"/>
      <w:lvlText w:val="•"/>
      <w:lvlJc w:val="left"/>
      <w:pPr>
        <w:ind w:left="316" w:hanging="123"/>
      </w:pPr>
      <w:rPr>
        <w:rFonts w:hint="default"/>
      </w:rPr>
    </w:lvl>
    <w:lvl w:ilvl="2" w:tplc="E870BEFC">
      <w:start w:val="1"/>
      <w:numFmt w:val="bullet"/>
      <w:lvlText w:val="•"/>
      <w:lvlJc w:val="left"/>
      <w:pPr>
        <w:ind w:left="510" w:hanging="123"/>
      </w:pPr>
      <w:rPr>
        <w:rFonts w:hint="default"/>
      </w:rPr>
    </w:lvl>
    <w:lvl w:ilvl="3" w:tplc="43E04F9A">
      <w:start w:val="1"/>
      <w:numFmt w:val="bullet"/>
      <w:lvlText w:val="•"/>
      <w:lvlJc w:val="left"/>
      <w:pPr>
        <w:ind w:left="704" w:hanging="123"/>
      </w:pPr>
      <w:rPr>
        <w:rFonts w:hint="default"/>
      </w:rPr>
    </w:lvl>
    <w:lvl w:ilvl="4" w:tplc="415E40E2">
      <w:start w:val="1"/>
      <w:numFmt w:val="bullet"/>
      <w:lvlText w:val="•"/>
      <w:lvlJc w:val="left"/>
      <w:pPr>
        <w:ind w:left="898" w:hanging="123"/>
      </w:pPr>
      <w:rPr>
        <w:rFonts w:hint="default"/>
      </w:rPr>
    </w:lvl>
    <w:lvl w:ilvl="5" w:tplc="A5B479DC">
      <w:start w:val="1"/>
      <w:numFmt w:val="bullet"/>
      <w:lvlText w:val="•"/>
      <w:lvlJc w:val="left"/>
      <w:pPr>
        <w:ind w:left="1091" w:hanging="123"/>
      </w:pPr>
      <w:rPr>
        <w:rFonts w:hint="default"/>
      </w:rPr>
    </w:lvl>
    <w:lvl w:ilvl="6" w:tplc="7138E638">
      <w:start w:val="1"/>
      <w:numFmt w:val="bullet"/>
      <w:lvlText w:val="•"/>
      <w:lvlJc w:val="left"/>
      <w:pPr>
        <w:ind w:left="1285" w:hanging="123"/>
      </w:pPr>
      <w:rPr>
        <w:rFonts w:hint="default"/>
      </w:rPr>
    </w:lvl>
    <w:lvl w:ilvl="7" w:tplc="98B8548C">
      <w:start w:val="1"/>
      <w:numFmt w:val="bullet"/>
      <w:lvlText w:val="•"/>
      <w:lvlJc w:val="left"/>
      <w:pPr>
        <w:ind w:left="1479" w:hanging="123"/>
      </w:pPr>
      <w:rPr>
        <w:rFonts w:hint="default"/>
      </w:rPr>
    </w:lvl>
    <w:lvl w:ilvl="8" w:tplc="FE209B6C">
      <w:start w:val="1"/>
      <w:numFmt w:val="bullet"/>
      <w:lvlText w:val="•"/>
      <w:lvlJc w:val="left"/>
      <w:pPr>
        <w:ind w:left="1673" w:hanging="123"/>
      </w:pPr>
      <w:rPr>
        <w:rFonts w:hint="default"/>
      </w:rPr>
    </w:lvl>
  </w:abstractNum>
  <w:abstractNum w:abstractNumId="10" w15:restartNumberingAfterBreak="0">
    <w:nsid w:val="66D70E9D"/>
    <w:multiLevelType w:val="hybridMultilevel"/>
    <w:tmpl w:val="BA8C3880"/>
    <w:lvl w:ilvl="0" w:tplc="1264FC5C">
      <w:start w:val="1"/>
      <w:numFmt w:val="bullet"/>
      <w:lvlText w:val="-"/>
      <w:lvlJc w:val="left"/>
      <w:pPr>
        <w:ind w:left="122" w:hanging="123"/>
      </w:pPr>
      <w:rPr>
        <w:rFonts w:ascii="Arial" w:eastAsia="Arial" w:hAnsi="Arial" w:hint="default"/>
        <w:sz w:val="20"/>
        <w:szCs w:val="20"/>
      </w:rPr>
    </w:lvl>
    <w:lvl w:ilvl="1" w:tplc="F68AD2E4">
      <w:start w:val="1"/>
      <w:numFmt w:val="bullet"/>
      <w:lvlText w:val="•"/>
      <w:lvlJc w:val="left"/>
      <w:pPr>
        <w:ind w:left="621" w:hanging="123"/>
      </w:pPr>
      <w:rPr>
        <w:rFonts w:hint="default"/>
      </w:rPr>
    </w:lvl>
    <w:lvl w:ilvl="2" w:tplc="350C8E64">
      <w:start w:val="1"/>
      <w:numFmt w:val="bullet"/>
      <w:lvlText w:val="•"/>
      <w:lvlJc w:val="left"/>
      <w:pPr>
        <w:ind w:left="1119" w:hanging="123"/>
      </w:pPr>
      <w:rPr>
        <w:rFonts w:hint="default"/>
      </w:rPr>
    </w:lvl>
    <w:lvl w:ilvl="3" w:tplc="3FCCFA56">
      <w:start w:val="1"/>
      <w:numFmt w:val="bullet"/>
      <w:lvlText w:val="•"/>
      <w:lvlJc w:val="left"/>
      <w:pPr>
        <w:ind w:left="1618" w:hanging="123"/>
      </w:pPr>
      <w:rPr>
        <w:rFonts w:hint="default"/>
      </w:rPr>
    </w:lvl>
    <w:lvl w:ilvl="4" w:tplc="661E03DC">
      <w:start w:val="1"/>
      <w:numFmt w:val="bullet"/>
      <w:lvlText w:val="•"/>
      <w:lvlJc w:val="left"/>
      <w:pPr>
        <w:ind w:left="2116" w:hanging="123"/>
      </w:pPr>
      <w:rPr>
        <w:rFonts w:hint="default"/>
      </w:rPr>
    </w:lvl>
    <w:lvl w:ilvl="5" w:tplc="4F969662">
      <w:start w:val="1"/>
      <w:numFmt w:val="bullet"/>
      <w:lvlText w:val="•"/>
      <w:lvlJc w:val="left"/>
      <w:pPr>
        <w:ind w:left="2615" w:hanging="123"/>
      </w:pPr>
      <w:rPr>
        <w:rFonts w:hint="default"/>
      </w:rPr>
    </w:lvl>
    <w:lvl w:ilvl="6" w:tplc="B4386D5E">
      <w:start w:val="1"/>
      <w:numFmt w:val="bullet"/>
      <w:lvlText w:val="•"/>
      <w:lvlJc w:val="left"/>
      <w:pPr>
        <w:ind w:left="3114" w:hanging="123"/>
      </w:pPr>
      <w:rPr>
        <w:rFonts w:hint="default"/>
      </w:rPr>
    </w:lvl>
    <w:lvl w:ilvl="7" w:tplc="0C5EB5C6">
      <w:start w:val="1"/>
      <w:numFmt w:val="bullet"/>
      <w:lvlText w:val="•"/>
      <w:lvlJc w:val="left"/>
      <w:pPr>
        <w:ind w:left="3612" w:hanging="123"/>
      </w:pPr>
      <w:rPr>
        <w:rFonts w:hint="default"/>
      </w:rPr>
    </w:lvl>
    <w:lvl w:ilvl="8" w:tplc="161C75B4">
      <w:start w:val="1"/>
      <w:numFmt w:val="bullet"/>
      <w:lvlText w:val="•"/>
      <w:lvlJc w:val="left"/>
      <w:pPr>
        <w:ind w:left="4111" w:hanging="123"/>
      </w:pPr>
      <w:rPr>
        <w:rFonts w:hint="default"/>
      </w:rPr>
    </w:lvl>
  </w:abstractNum>
  <w:abstractNum w:abstractNumId="11" w15:restartNumberingAfterBreak="0">
    <w:nsid w:val="6F78269B"/>
    <w:multiLevelType w:val="hybridMultilevel"/>
    <w:tmpl w:val="673E41D8"/>
    <w:lvl w:ilvl="0" w:tplc="4CCA4100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248422BA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7A7447EE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EF3213B2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F110A2C6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37EE1ECA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8AF8D7B8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4FA283EC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7F9609F6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abstractNum w:abstractNumId="12" w15:restartNumberingAfterBreak="0">
    <w:nsid w:val="75DA0912"/>
    <w:multiLevelType w:val="hybridMultilevel"/>
    <w:tmpl w:val="4B3826F4"/>
    <w:lvl w:ilvl="0" w:tplc="BAF26E20">
      <w:start w:val="1"/>
      <w:numFmt w:val="bullet"/>
      <w:lvlText w:val="-"/>
      <w:lvlJc w:val="left"/>
      <w:pPr>
        <w:ind w:left="179" w:hanging="123"/>
      </w:pPr>
      <w:rPr>
        <w:rFonts w:ascii="Arial" w:eastAsia="Arial" w:hAnsi="Arial" w:hint="default"/>
        <w:sz w:val="20"/>
        <w:szCs w:val="20"/>
      </w:rPr>
    </w:lvl>
    <w:lvl w:ilvl="1" w:tplc="210E733A">
      <w:start w:val="1"/>
      <w:numFmt w:val="bullet"/>
      <w:lvlText w:val="•"/>
      <w:lvlJc w:val="left"/>
      <w:pPr>
        <w:ind w:left="1177" w:hanging="123"/>
      </w:pPr>
      <w:rPr>
        <w:rFonts w:hint="default"/>
      </w:rPr>
    </w:lvl>
    <w:lvl w:ilvl="2" w:tplc="0BB8E1A0">
      <w:start w:val="1"/>
      <w:numFmt w:val="bullet"/>
      <w:lvlText w:val="•"/>
      <w:lvlJc w:val="left"/>
      <w:pPr>
        <w:ind w:left="2175" w:hanging="123"/>
      </w:pPr>
      <w:rPr>
        <w:rFonts w:hint="default"/>
      </w:rPr>
    </w:lvl>
    <w:lvl w:ilvl="3" w:tplc="70F6F776">
      <w:start w:val="1"/>
      <w:numFmt w:val="bullet"/>
      <w:lvlText w:val="•"/>
      <w:lvlJc w:val="left"/>
      <w:pPr>
        <w:ind w:left="3173" w:hanging="123"/>
      </w:pPr>
      <w:rPr>
        <w:rFonts w:hint="default"/>
      </w:rPr>
    </w:lvl>
    <w:lvl w:ilvl="4" w:tplc="FCD4D5C0">
      <w:start w:val="1"/>
      <w:numFmt w:val="bullet"/>
      <w:lvlText w:val="•"/>
      <w:lvlJc w:val="left"/>
      <w:pPr>
        <w:ind w:left="4171" w:hanging="123"/>
      </w:pPr>
      <w:rPr>
        <w:rFonts w:hint="default"/>
      </w:rPr>
    </w:lvl>
    <w:lvl w:ilvl="5" w:tplc="BFBE980A">
      <w:start w:val="1"/>
      <w:numFmt w:val="bullet"/>
      <w:lvlText w:val="•"/>
      <w:lvlJc w:val="left"/>
      <w:pPr>
        <w:ind w:left="5169" w:hanging="123"/>
      </w:pPr>
      <w:rPr>
        <w:rFonts w:hint="default"/>
      </w:rPr>
    </w:lvl>
    <w:lvl w:ilvl="6" w:tplc="36C24170">
      <w:start w:val="1"/>
      <w:numFmt w:val="bullet"/>
      <w:lvlText w:val="•"/>
      <w:lvlJc w:val="left"/>
      <w:pPr>
        <w:ind w:left="6167" w:hanging="123"/>
      </w:pPr>
      <w:rPr>
        <w:rFonts w:hint="default"/>
      </w:rPr>
    </w:lvl>
    <w:lvl w:ilvl="7" w:tplc="DA5C8830">
      <w:start w:val="1"/>
      <w:numFmt w:val="bullet"/>
      <w:lvlText w:val="•"/>
      <w:lvlJc w:val="left"/>
      <w:pPr>
        <w:ind w:left="7165" w:hanging="123"/>
      </w:pPr>
      <w:rPr>
        <w:rFonts w:hint="default"/>
      </w:rPr>
    </w:lvl>
    <w:lvl w:ilvl="8" w:tplc="1F7642C2">
      <w:start w:val="1"/>
      <w:numFmt w:val="bullet"/>
      <w:lvlText w:val="•"/>
      <w:lvlJc w:val="left"/>
      <w:pPr>
        <w:ind w:left="8163" w:hanging="123"/>
      </w:pPr>
      <w:rPr>
        <w:rFonts w:hint="default"/>
      </w:rPr>
    </w:lvl>
  </w:abstractNum>
  <w:num w:numId="1" w16cid:durableId="1626698834">
    <w:abstractNumId w:val="5"/>
  </w:num>
  <w:num w:numId="2" w16cid:durableId="1154875579">
    <w:abstractNumId w:val="12"/>
  </w:num>
  <w:num w:numId="3" w16cid:durableId="2035303439">
    <w:abstractNumId w:val="0"/>
  </w:num>
  <w:num w:numId="4" w16cid:durableId="263073970">
    <w:abstractNumId w:val="10"/>
  </w:num>
  <w:num w:numId="5" w16cid:durableId="1452088900">
    <w:abstractNumId w:val="11"/>
  </w:num>
  <w:num w:numId="6" w16cid:durableId="817653219">
    <w:abstractNumId w:val="6"/>
  </w:num>
  <w:num w:numId="7" w16cid:durableId="645402493">
    <w:abstractNumId w:val="1"/>
  </w:num>
  <w:num w:numId="8" w16cid:durableId="780881916">
    <w:abstractNumId w:val="7"/>
  </w:num>
  <w:num w:numId="9" w16cid:durableId="650718912">
    <w:abstractNumId w:val="4"/>
  </w:num>
  <w:num w:numId="10" w16cid:durableId="1212498992">
    <w:abstractNumId w:val="9"/>
  </w:num>
  <w:num w:numId="11" w16cid:durableId="1475947674">
    <w:abstractNumId w:val="2"/>
  </w:num>
  <w:num w:numId="12" w16cid:durableId="1052269561">
    <w:abstractNumId w:val="8"/>
  </w:num>
  <w:num w:numId="13" w16cid:durableId="30069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34F"/>
    <w:rsid w:val="00421E4A"/>
    <w:rsid w:val="0054734F"/>
    <w:rsid w:val="00D2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  <w15:docId w15:val="{9A2555F7-1026-4B32-9140-04E7331A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33"/>
      <w:ind w:left="2979"/>
    </w:pPr>
    <w:rPr>
      <w:rFonts w:ascii="Arial" w:eastAsia="Arial" w:hAnsi="Arial"/>
      <w:b/>
      <w:bCs/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vice_centre@bidfood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931D19ACC34199C1E5D5F5D0A51B" ma:contentTypeVersion="16" ma:contentTypeDescription="Create a new document." ma:contentTypeScope="" ma:versionID="0d89340ede17049d1a841443b7377fe1">
  <xsd:schema xmlns:xsd="http://www.w3.org/2001/XMLSchema" xmlns:xs="http://www.w3.org/2001/XMLSchema" xmlns:p="http://schemas.microsoft.com/office/2006/metadata/properties" xmlns:ns2="505494de-7f70-4b10-aa1d-981be3329ecb" xmlns:ns3="c0ce68d2-f4a4-4963-9a31-30d16dda62a3" targetNamespace="http://schemas.microsoft.com/office/2006/metadata/properties" ma:root="true" ma:fieldsID="613181b6a50f497e756dd366a73e5ccb" ns2:_="" ns3:_="">
    <xsd:import namespace="505494de-7f70-4b10-aa1d-981be3329ecb"/>
    <xsd:import namespace="c0ce68d2-f4a4-4963-9a31-30d16dda6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94de-7f70-4b10-aa1d-981be3329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12e36a2-49b7-4b00-ba12-1750025de1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e68d2-f4a4-4963-9a31-30d16dda62a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b9bf8d-a51f-4a50-a0a3-979f22b7d3ff}" ma:internalName="TaxCatchAll" ma:showField="CatchAllData" ma:web="54452717-db2e-4c65-a03e-638c0a976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5494de-7f70-4b10-aa1d-981be3329ecb">
      <Terms xmlns="http://schemas.microsoft.com/office/infopath/2007/PartnerControls"/>
    </lcf76f155ced4ddcb4097134ff3c332f>
    <TaxCatchAll xmlns="c0ce68d2-f4a4-4963-9a31-30d16dda62a3" xsi:nil="true"/>
  </documentManagement>
</p:properties>
</file>

<file path=customXml/itemProps1.xml><?xml version="1.0" encoding="utf-8"?>
<ds:datastoreItem xmlns:ds="http://schemas.openxmlformats.org/officeDocument/2006/customXml" ds:itemID="{3DB3B7C1-1F13-4DA3-AFE3-88031E4F01CA}"/>
</file>

<file path=customXml/itemProps2.xml><?xml version="1.0" encoding="utf-8"?>
<ds:datastoreItem xmlns:ds="http://schemas.openxmlformats.org/officeDocument/2006/customXml" ds:itemID="{9528C489-1E6F-41A9-8F8E-6DD3508C9BBA}"/>
</file>

<file path=customXml/itemProps3.xml><?xml version="1.0" encoding="utf-8"?>
<ds:datastoreItem xmlns:ds="http://schemas.openxmlformats.org/officeDocument/2006/customXml" ds:itemID="{4C3A8F9B-B68D-4DAD-81F8-1B1D32A72A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438</Words>
  <Characters>2380</Characters>
  <Application>Microsoft Office Word</Application>
  <DocSecurity>4</DocSecurity>
  <Lines>466</Lines>
  <Paragraphs>145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2024-11-20T14:44:00Z</dcterms:created>
  <dcterms:modified xsi:type="dcterms:W3CDTF">2024-11-20T14:44:00Z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2024-11-20T00:00:00Z</vt:filetime>
  </property>
  <property fmtid="{D5CDD505-2E9C-101B-9397-08002B2CF9AE}" pid="3" name="LastSaved">
    <vt:filetime>2024-11-20T00:00:00Z</vt:filetime>
  </property>
  <property fmtid="{D5CDD505-2E9C-101B-9397-08002B2CF9AE}" pid="4" name="ContentTypeId">
    <vt:lpwstr>0x0101004F49931D19ACC34199C1E5D5F5D0A51B</vt:lpwstr>
  </property>
</Properties>
</file>