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6B4B" w14:textId="1630323F" w:rsidR="00DD5DB1" w:rsidRPr="003C4F94" w:rsidRDefault="003C4F94" w:rsidP="003C4F94">
      <w:pPr>
        <w:spacing w:after="120" w:line="225" w:lineRule="exact"/>
        <w:jc w:val="center"/>
        <w:rPr>
          <w:b/>
        </w:rPr>
      </w:pPr>
      <w:r>
        <w:rPr>
          <w:b/>
        </w:rPr>
        <w:t>INSTRUCTIONS</w:t>
      </w:r>
    </w:p>
    <w:p w14:paraId="591AF6AF" w14:textId="77777777" w:rsidR="00DD5DB1" w:rsidRPr="000B186E" w:rsidRDefault="00DD5DB1" w:rsidP="00632862">
      <w:pPr>
        <w:pStyle w:val="NoSpacing"/>
        <w:numPr>
          <w:ilvl w:val="0"/>
          <w:numId w:val="2"/>
        </w:numPr>
        <w:ind w:left="426" w:firstLine="0"/>
        <w:rPr>
          <w:rFonts w:ascii="Arial" w:hAnsi="Arial" w:cs="Arial"/>
          <w:sz w:val="20"/>
          <w:szCs w:val="20"/>
        </w:rPr>
      </w:pPr>
      <w:r w:rsidRPr="000B186E">
        <w:rPr>
          <w:rFonts w:ascii="Arial" w:hAnsi="Arial" w:cs="Arial"/>
          <w:sz w:val="20"/>
          <w:szCs w:val="20"/>
        </w:rPr>
        <w:t xml:space="preserve">This document is to be completed and held in unit for 6 years. Completion is </w:t>
      </w:r>
      <w:r w:rsidRPr="000B186E">
        <w:rPr>
          <w:rFonts w:ascii="Arial" w:hAnsi="Arial" w:cs="Arial"/>
          <w:b/>
          <w:sz w:val="20"/>
          <w:szCs w:val="20"/>
        </w:rPr>
        <w:t xml:space="preserve">quarterly </w:t>
      </w:r>
      <w:r w:rsidRPr="000B186E">
        <w:rPr>
          <w:rFonts w:ascii="Arial" w:hAnsi="Arial" w:cs="Arial"/>
          <w:sz w:val="20"/>
          <w:szCs w:val="20"/>
        </w:rPr>
        <w:t>as a</w:t>
      </w:r>
      <w:r w:rsidRPr="000B186E">
        <w:rPr>
          <w:rFonts w:ascii="Arial" w:hAnsi="Arial" w:cs="Arial"/>
          <w:spacing w:val="-2"/>
          <w:sz w:val="20"/>
          <w:szCs w:val="20"/>
        </w:rPr>
        <w:t xml:space="preserve"> </w:t>
      </w:r>
      <w:r w:rsidRPr="000B186E">
        <w:rPr>
          <w:rFonts w:ascii="Arial" w:hAnsi="Arial" w:cs="Arial"/>
          <w:sz w:val="20"/>
          <w:szCs w:val="20"/>
        </w:rPr>
        <w:t>minimum.</w:t>
      </w:r>
    </w:p>
    <w:p w14:paraId="7A767AA0" w14:textId="77777777" w:rsidR="00DD5DB1" w:rsidRPr="000B186E" w:rsidRDefault="00DD5DB1" w:rsidP="00632862">
      <w:pPr>
        <w:pStyle w:val="NoSpacing"/>
        <w:numPr>
          <w:ilvl w:val="0"/>
          <w:numId w:val="2"/>
        </w:numPr>
        <w:ind w:left="426" w:firstLine="0"/>
        <w:rPr>
          <w:rFonts w:ascii="Arial" w:hAnsi="Arial" w:cs="Arial"/>
          <w:sz w:val="20"/>
          <w:szCs w:val="20"/>
        </w:rPr>
      </w:pPr>
      <w:r w:rsidRPr="000B186E">
        <w:rPr>
          <w:rFonts w:ascii="Arial" w:hAnsi="Arial" w:cs="Arial"/>
          <w:sz w:val="20"/>
          <w:szCs w:val="20"/>
        </w:rPr>
        <w:t>Completion is the responsibility of the Unit Manager and should cover all Compass operations in your contract / site.</w:t>
      </w:r>
    </w:p>
    <w:p w14:paraId="2E4B5146" w14:textId="77777777" w:rsidR="00DD5DB1" w:rsidRPr="000B186E" w:rsidRDefault="00DD5DB1" w:rsidP="00632862">
      <w:pPr>
        <w:pStyle w:val="NoSpacing"/>
        <w:numPr>
          <w:ilvl w:val="0"/>
          <w:numId w:val="2"/>
        </w:numPr>
        <w:ind w:left="426" w:firstLine="0"/>
        <w:rPr>
          <w:rFonts w:ascii="Arial" w:hAnsi="Arial" w:cs="Arial"/>
          <w:sz w:val="20"/>
          <w:szCs w:val="20"/>
        </w:rPr>
      </w:pPr>
      <w:r w:rsidRPr="000B186E">
        <w:rPr>
          <w:rFonts w:ascii="Arial" w:hAnsi="Arial" w:cs="Arial"/>
          <w:sz w:val="20"/>
          <w:szCs w:val="20"/>
        </w:rPr>
        <w:t>All actions are to be recorded and closed after each review or carried over.</w:t>
      </w:r>
    </w:p>
    <w:p w14:paraId="1A79BBBB" w14:textId="24E5B1DD" w:rsidR="00DD5DB1" w:rsidRPr="000B186E" w:rsidRDefault="00DD5DB1" w:rsidP="00632862">
      <w:pPr>
        <w:pStyle w:val="NoSpacing"/>
        <w:numPr>
          <w:ilvl w:val="0"/>
          <w:numId w:val="2"/>
        </w:numPr>
        <w:ind w:left="426" w:firstLine="0"/>
        <w:rPr>
          <w:rFonts w:ascii="Arial" w:hAnsi="Arial" w:cs="Arial"/>
          <w:b/>
          <w:sz w:val="20"/>
          <w:szCs w:val="20"/>
        </w:rPr>
      </w:pPr>
      <w:r w:rsidRPr="000B186E">
        <w:rPr>
          <w:rFonts w:ascii="Arial" w:hAnsi="Arial" w:cs="Arial"/>
          <w:sz w:val="20"/>
          <w:szCs w:val="20"/>
        </w:rPr>
        <w:t xml:space="preserve">Where the </w:t>
      </w:r>
      <w:r w:rsidRPr="000B186E">
        <w:rPr>
          <w:rFonts w:ascii="Arial" w:hAnsi="Arial" w:cs="Arial"/>
          <w:b/>
          <w:sz w:val="20"/>
          <w:szCs w:val="20"/>
        </w:rPr>
        <w:t xml:space="preserve">Yes </w:t>
      </w:r>
      <w:r w:rsidRPr="000B186E">
        <w:rPr>
          <w:rFonts w:ascii="Arial" w:hAnsi="Arial" w:cs="Arial"/>
          <w:sz w:val="20"/>
          <w:szCs w:val="20"/>
        </w:rPr>
        <w:t xml:space="preserve">column is ticked, this indicates 100% compliant, </w:t>
      </w:r>
      <w:proofErr w:type="gramStart"/>
      <w:r w:rsidRPr="000B186E">
        <w:rPr>
          <w:rFonts w:ascii="Arial" w:hAnsi="Arial" w:cs="Arial"/>
          <w:b/>
          <w:sz w:val="20"/>
          <w:szCs w:val="20"/>
        </w:rPr>
        <w:t>No</w:t>
      </w:r>
      <w:proofErr w:type="gramEnd"/>
      <w:r w:rsidRPr="000B186E">
        <w:rPr>
          <w:rFonts w:ascii="Arial" w:hAnsi="Arial" w:cs="Arial"/>
          <w:b/>
          <w:sz w:val="20"/>
          <w:szCs w:val="20"/>
        </w:rPr>
        <w:t xml:space="preserve"> </w:t>
      </w:r>
      <w:r w:rsidRPr="000B186E">
        <w:rPr>
          <w:rFonts w:ascii="Arial" w:hAnsi="Arial" w:cs="Arial"/>
          <w:sz w:val="20"/>
          <w:szCs w:val="20"/>
        </w:rPr>
        <w:t>denotes action required. If a question is not relevant to the site, mark as</w:t>
      </w:r>
      <w:r w:rsidRPr="000B186E">
        <w:rPr>
          <w:rFonts w:ascii="Arial" w:hAnsi="Arial" w:cs="Arial"/>
          <w:spacing w:val="4"/>
          <w:sz w:val="20"/>
          <w:szCs w:val="20"/>
        </w:rPr>
        <w:t xml:space="preserve"> </w:t>
      </w:r>
      <w:r w:rsidRPr="000B186E">
        <w:rPr>
          <w:rFonts w:ascii="Arial" w:hAnsi="Arial" w:cs="Arial"/>
          <w:b/>
          <w:sz w:val="20"/>
          <w:szCs w:val="20"/>
        </w:rPr>
        <w:t>N/A</w:t>
      </w:r>
    </w:p>
    <w:p w14:paraId="1AE53E02" w14:textId="67889A95" w:rsidR="00DD5DB1" w:rsidRDefault="00DD5DB1" w:rsidP="002F70E7">
      <w:pPr>
        <w:pStyle w:val="NoSpacing"/>
        <w:rPr>
          <w:rFonts w:ascii="Arial" w:hAnsi="Arial" w:cs="Arial"/>
          <w:b/>
          <w:sz w:val="18"/>
          <w:szCs w:val="18"/>
        </w:rPr>
      </w:pPr>
    </w:p>
    <w:p w14:paraId="782A1CA2" w14:textId="77777777" w:rsidR="000B186E" w:rsidRDefault="000B186E" w:rsidP="002F70E7">
      <w:pPr>
        <w:tabs>
          <w:tab w:val="left" w:pos="9063"/>
        </w:tabs>
        <w:spacing w:before="82"/>
        <w:ind w:left="415"/>
        <w:rPr>
          <w:b/>
        </w:rPr>
      </w:pPr>
    </w:p>
    <w:p w14:paraId="5B51770B" w14:textId="1E067102" w:rsidR="00DD5DB1" w:rsidRPr="000B186E" w:rsidRDefault="00DD5DB1" w:rsidP="003C4F94">
      <w:pPr>
        <w:tabs>
          <w:tab w:val="left" w:pos="9063"/>
        </w:tabs>
        <w:spacing w:before="120" w:after="120"/>
        <w:ind w:left="414"/>
        <w:rPr>
          <w:b/>
        </w:rPr>
      </w:pPr>
      <w:r w:rsidRPr="000B186E">
        <w:rPr>
          <w:b/>
        </w:rPr>
        <w:t>UNIT NAME:</w:t>
      </w:r>
      <w:r w:rsidRPr="000B186E">
        <w:rPr>
          <w:b/>
        </w:rPr>
        <w:tab/>
        <w:t>UNIT NUMBER:</w:t>
      </w:r>
    </w:p>
    <w:p w14:paraId="5F50BD88" w14:textId="77777777" w:rsidR="00DD5DB1" w:rsidRPr="000B186E" w:rsidRDefault="00DD5DB1" w:rsidP="003C4F94">
      <w:pPr>
        <w:tabs>
          <w:tab w:val="left" w:pos="9063"/>
        </w:tabs>
        <w:spacing w:before="120" w:after="120"/>
        <w:ind w:left="414"/>
        <w:rPr>
          <w:b/>
        </w:rPr>
      </w:pPr>
      <w:r w:rsidRPr="000B186E">
        <w:rPr>
          <w:b/>
        </w:rPr>
        <w:t>SITE MANAGER:</w:t>
      </w:r>
      <w:r w:rsidRPr="000B186E">
        <w:rPr>
          <w:b/>
        </w:rPr>
        <w:tab/>
        <w:t>REGIONAL MANAGER:</w:t>
      </w:r>
    </w:p>
    <w:p w14:paraId="5BB820F6" w14:textId="770B7994" w:rsidR="00DD5DB1" w:rsidRPr="000B186E" w:rsidRDefault="00DD5DB1" w:rsidP="003C4F94">
      <w:pPr>
        <w:tabs>
          <w:tab w:val="left" w:pos="9063"/>
        </w:tabs>
        <w:spacing w:before="120" w:after="120"/>
        <w:ind w:left="414"/>
        <w:rPr>
          <w:b/>
        </w:rPr>
      </w:pPr>
      <w:r w:rsidRPr="000B186E">
        <w:rPr>
          <w:b/>
        </w:rPr>
        <w:t>DATE COMPLETED:</w:t>
      </w:r>
      <w:r w:rsidRPr="000B186E">
        <w:rPr>
          <w:b/>
        </w:rPr>
        <w:tab/>
        <w:t>COMPLETED BY:</w:t>
      </w:r>
    </w:p>
    <w:p w14:paraId="7A9C2CB4" w14:textId="546BDC31" w:rsidR="00DD5DB1" w:rsidRDefault="00DD5DB1" w:rsidP="002F70E7">
      <w:pPr>
        <w:tabs>
          <w:tab w:val="left" w:pos="9063"/>
        </w:tabs>
        <w:ind w:left="415"/>
        <w:rPr>
          <w:b/>
          <w:sz w:val="18"/>
        </w:rPr>
      </w:pPr>
    </w:p>
    <w:p w14:paraId="6BB87251" w14:textId="77777777" w:rsidR="000B186E" w:rsidRDefault="000B186E" w:rsidP="002F70E7">
      <w:pPr>
        <w:pStyle w:val="Heading1"/>
        <w:ind w:left="0"/>
        <w:rPr>
          <w:sz w:val="22"/>
          <w:szCs w:val="22"/>
          <w:u w:val="thick"/>
        </w:rPr>
      </w:pPr>
    </w:p>
    <w:p w14:paraId="45A8D904" w14:textId="3C3C2DDE" w:rsidR="00DD5DB1" w:rsidRPr="00AA112C" w:rsidRDefault="00DD5DB1" w:rsidP="002F70E7">
      <w:pPr>
        <w:pStyle w:val="Heading1"/>
        <w:ind w:left="0"/>
        <w:rPr>
          <w:sz w:val="22"/>
          <w:szCs w:val="22"/>
          <w:u w:val="thick"/>
        </w:rPr>
      </w:pPr>
      <w:r w:rsidRPr="00AA112C">
        <w:rPr>
          <w:sz w:val="22"/>
          <w:szCs w:val="22"/>
          <w:u w:val="thick"/>
        </w:rPr>
        <w:t>FOOD SAFETY</w:t>
      </w:r>
    </w:p>
    <w:p w14:paraId="03E52C9A" w14:textId="77777777" w:rsidR="001E71FE" w:rsidRDefault="001E71FE" w:rsidP="002F70E7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AF4FB3" w:rsidRPr="001438DF" w14:paraId="74E63100" w14:textId="77777777" w:rsidTr="003C7252">
        <w:trPr>
          <w:trHeight w:val="493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6AD00" w14:textId="77777777" w:rsidR="00AF4FB3" w:rsidRPr="001438DF" w:rsidRDefault="00AF4FB3" w:rsidP="001C1E98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7A3DA" w14:textId="0FDBD63A" w:rsidR="00AF4FB3" w:rsidRPr="001438DF" w:rsidRDefault="00AF4FB3" w:rsidP="003C7252">
            <w:pPr>
              <w:pStyle w:val="TableParagraph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6597" w14:textId="6B4F51FA" w:rsidR="00AF4FB3" w:rsidRPr="001438DF" w:rsidRDefault="00AF4FB3" w:rsidP="003C7252">
            <w:pPr>
              <w:pStyle w:val="TableParagraph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 xml:space="preserve">Guidance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7271C1C" w14:textId="77777777" w:rsidR="00AF4FB3" w:rsidRPr="001438DF" w:rsidRDefault="00AF4FB3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Yes</w:t>
            </w:r>
          </w:p>
        </w:tc>
        <w:tc>
          <w:tcPr>
            <w:tcW w:w="708" w:type="dxa"/>
            <w:vAlign w:val="center"/>
          </w:tcPr>
          <w:p w14:paraId="126E383D" w14:textId="77777777" w:rsidR="00AF4FB3" w:rsidRPr="001438DF" w:rsidRDefault="00AF4FB3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709" w:type="dxa"/>
            <w:vAlign w:val="center"/>
          </w:tcPr>
          <w:p w14:paraId="29703C60" w14:textId="77777777" w:rsidR="00AF4FB3" w:rsidRPr="001438DF" w:rsidRDefault="00AF4FB3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N/A</w:t>
            </w:r>
          </w:p>
        </w:tc>
      </w:tr>
      <w:tr w:rsidR="00CF73EC" w:rsidRPr="00AA112C" w14:paraId="77C9D404" w14:textId="77777777" w:rsidTr="003C7252">
        <w:trPr>
          <w:trHeight w:val="720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DF2B96C" w14:textId="4BA16595" w:rsidR="00CF73EC" w:rsidRPr="00AA112C" w:rsidRDefault="00CF73EC" w:rsidP="003C725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AA112C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40421D3B" w14:textId="77777777" w:rsidR="00CF73EC" w:rsidRPr="003C4F94" w:rsidRDefault="00CF73EC" w:rsidP="003C7252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3C4F94">
              <w:rPr>
                <w:sz w:val="18"/>
                <w:szCs w:val="18"/>
              </w:rPr>
              <w:t>Is the Current Food Safety Management System in place and being used across the site and all relevant updates implemented?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23C037C8" w14:textId="639BDC46" w:rsidR="00CF73EC" w:rsidRPr="003C4F94" w:rsidRDefault="00175531" w:rsidP="003C7252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3C4F94">
              <w:rPr>
                <w:sz w:val="18"/>
                <w:szCs w:val="18"/>
              </w:rPr>
              <w:t xml:space="preserve">Check the HSE Website under the Food Safety Management </w:t>
            </w:r>
            <w:r w:rsidR="009F7844" w:rsidRPr="003C4F94">
              <w:rPr>
                <w:sz w:val="18"/>
                <w:szCs w:val="18"/>
              </w:rPr>
              <w:t xml:space="preserve">Section to ensure you have the most current version of the Food Safety Management System and HACCP Records. </w:t>
            </w:r>
          </w:p>
        </w:tc>
        <w:tc>
          <w:tcPr>
            <w:tcW w:w="709" w:type="dxa"/>
            <w:vAlign w:val="center"/>
          </w:tcPr>
          <w:p w14:paraId="2028BB71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5AB91FA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0BF8F1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F73EC" w:rsidRPr="00AA112C" w14:paraId="79B9C269" w14:textId="77777777" w:rsidTr="003C7252">
        <w:trPr>
          <w:trHeight w:val="688"/>
        </w:trPr>
        <w:tc>
          <w:tcPr>
            <w:tcW w:w="708" w:type="dxa"/>
            <w:vAlign w:val="center"/>
          </w:tcPr>
          <w:p w14:paraId="14D7951E" w14:textId="1954605B" w:rsidR="00CF73EC" w:rsidRPr="00AA112C" w:rsidRDefault="00CF73EC" w:rsidP="003C7252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  <w:r w:rsidRPr="00AA112C">
              <w:rPr>
                <w:sz w:val="18"/>
                <w:szCs w:val="18"/>
              </w:rPr>
              <w:t>2</w:t>
            </w:r>
          </w:p>
        </w:tc>
        <w:tc>
          <w:tcPr>
            <w:tcW w:w="6091" w:type="dxa"/>
            <w:vAlign w:val="center"/>
          </w:tcPr>
          <w:p w14:paraId="6E327411" w14:textId="77777777" w:rsidR="00CF73EC" w:rsidRPr="003C4F94" w:rsidRDefault="00CF73EC" w:rsidP="003C7252">
            <w:pPr>
              <w:pStyle w:val="TableParagraph"/>
              <w:ind w:left="104" w:right="141"/>
              <w:rPr>
                <w:sz w:val="18"/>
                <w:szCs w:val="18"/>
              </w:rPr>
            </w:pPr>
            <w:r w:rsidRPr="003C4F94">
              <w:rPr>
                <w:sz w:val="18"/>
                <w:szCs w:val="18"/>
              </w:rPr>
              <w:t>The Structure of the premises (walls, floors, ceilings etc.) is in good repair and easily cleanable?</w:t>
            </w:r>
          </w:p>
        </w:tc>
        <w:tc>
          <w:tcPr>
            <w:tcW w:w="5959" w:type="dxa"/>
            <w:vAlign w:val="center"/>
          </w:tcPr>
          <w:p w14:paraId="2D806210" w14:textId="7B763825" w:rsidR="00CF73EC" w:rsidRPr="003C4F94" w:rsidRDefault="009F7844" w:rsidP="003C7252">
            <w:pPr>
              <w:pStyle w:val="TableParagraph"/>
              <w:ind w:left="104" w:right="141"/>
              <w:rPr>
                <w:sz w:val="18"/>
                <w:szCs w:val="18"/>
              </w:rPr>
            </w:pPr>
            <w:r w:rsidRPr="003C4F94">
              <w:rPr>
                <w:sz w:val="18"/>
                <w:szCs w:val="18"/>
              </w:rPr>
              <w:t>If there are any issues</w:t>
            </w:r>
            <w:r w:rsidR="003C7252" w:rsidRPr="003C4F94">
              <w:rPr>
                <w:sz w:val="18"/>
                <w:szCs w:val="18"/>
              </w:rPr>
              <w:t>,</w:t>
            </w:r>
            <w:r w:rsidRPr="003C4F94">
              <w:rPr>
                <w:sz w:val="18"/>
                <w:szCs w:val="18"/>
              </w:rPr>
              <w:t xml:space="preserve"> please </w:t>
            </w:r>
            <w:r w:rsidR="003C7252" w:rsidRPr="003C4F94">
              <w:rPr>
                <w:sz w:val="18"/>
                <w:szCs w:val="18"/>
              </w:rPr>
              <w:t>report these and provide details in the comment section</w:t>
            </w:r>
            <w:r w:rsidRPr="003C4F9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313EC233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ACF5D1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5F4438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F73EC" w:rsidRPr="00AA112C" w14:paraId="06770A55" w14:textId="77777777" w:rsidTr="003C7252">
        <w:trPr>
          <w:trHeight w:val="708"/>
        </w:trPr>
        <w:tc>
          <w:tcPr>
            <w:tcW w:w="708" w:type="dxa"/>
            <w:vAlign w:val="center"/>
          </w:tcPr>
          <w:p w14:paraId="66644269" w14:textId="294665AC" w:rsidR="00CF73EC" w:rsidRPr="00AA112C" w:rsidRDefault="00CF73EC" w:rsidP="003C725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AA112C">
              <w:rPr>
                <w:sz w:val="18"/>
                <w:szCs w:val="18"/>
              </w:rPr>
              <w:t>3</w:t>
            </w:r>
          </w:p>
        </w:tc>
        <w:tc>
          <w:tcPr>
            <w:tcW w:w="6091" w:type="dxa"/>
            <w:vAlign w:val="center"/>
          </w:tcPr>
          <w:p w14:paraId="69A4C541" w14:textId="6B517CA7" w:rsidR="00CF73EC" w:rsidRPr="003C4F94" w:rsidRDefault="00CF73EC" w:rsidP="003C7252">
            <w:pPr>
              <w:pStyle w:val="TableParagraph"/>
              <w:spacing w:before="3" w:line="182" w:lineRule="exact"/>
              <w:ind w:left="104" w:right="141"/>
              <w:rPr>
                <w:sz w:val="18"/>
                <w:szCs w:val="18"/>
              </w:rPr>
            </w:pPr>
            <w:r w:rsidRPr="003C4F94">
              <w:rPr>
                <w:sz w:val="18"/>
                <w:szCs w:val="18"/>
              </w:rPr>
              <w:t>The premises are free of pests and suitably proofed against pest access</w:t>
            </w:r>
            <w:r w:rsidR="003C7252" w:rsidRPr="003C4F94">
              <w:rPr>
                <w:sz w:val="18"/>
                <w:szCs w:val="18"/>
              </w:rPr>
              <w:t xml:space="preserve"> with use of</w:t>
            </w:r>
            <w:r w:rsidRPr="003C4F94">
              <w:rPr>
                <w:sz w:val="18"/>
                <w:szCs w:val="18"/>
              </w:rPr>
              <w:t xml:space="preserve"> fly screens, door bristle strips, drain covers etc.  </w:t>
            </w:r>
            <w:r w:rsidR="003C7252" w:rsidRPr="003C4F94">
              <w:rPr>
                <w:sz w:val="18"/>
                <w:szCs w:val="18"/>
              </w:rPr>
              <w:t>Is t</w:t>
            </w:r>
            <w:r w:rsidRPr="003C4F94">
              <w:rPr>
                <w:sz w:val="18"/>
                <w:szCs w:val="18"/>
              </w:rPr>
              <w:t>he Pest Control Service Record easily accessible and checked regularly?</w:t>
            </w:r>
          </w:p>
        </w:tc>
        <w:tc>
          <w:tcPr>
            <w:tcW w:w="5959" w:type="dxa"/>
            <w:vAlign w:val="center"/>
          </w:tcPr>
          <w:p w14:paraId="2F54912F" w14:textId="5F9EC97E" w:rsidR="00CF73EC" w:rsidRPr="003C4F94" w:rsidRDefault="00CF73EC" w:rsidP="003C7252">
            <w:pPr>
              <w:pStyle w:val="TableParagraph"/>
              <w:spacing w:before="3" w:line="182" w:lineRule="exact"/>
              <w:ind w:left="104" w:right="141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528626" w14:textId="50E87E6B" w:rsidR="00CF73EC" w:rsidRPr="00AA112C" w:rsidRDefault="00CF73EC" w:rsidP="003C7252">
            <w:pPr>
              <w:pStyle w:val="TableParagraph"/>
              <w:rPr>
                <w:rFonts w:ascii="Times New Roman"/>
                <w:color w:val="FF0000"/>
                <w:sz w:val="18"/>
                <w:szCs w:val="18"/>
              </w:rPr>
            </w:pPr>
            <w:r w:rsidRPr="00AA112C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AF143FC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C9EEC5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F73EC" w:rsidRPr="00AA112C" w14:paraId="67633AA7" w14:textId="77777777" w:rsidTr="003C7252">
        <w:trPr>
          <w:trHeight w:val="872"/>
        </w:trPr>
        <w:tc>
          <w:tcPr>
            <w:tcW w:w="708" w:type="dxa"/>
            <w:vAlign w:val="center"/>
          </w:tcPr>
          <w:p w14:paraId="1FD41D4C" w14:textId="3B5C2433" w:rsidR="00CF73EC" w:rsidRPr="00AA112C" w:rsidRDefault="00CF73EC" w:rsidP="003C7252">
            <w:pPr>
              <w:pStyle w:val="TableParagraph"/>
              <w:spacing w:line="180" w:lineRule="exact"/>
              <w:jc w:val="center"/>
              <w:rPr>
                <w:sz w:val="18"/>
                <w:szCs w:val="18"/>
              </w:rPr>
            </w:pPr>
            <w:r w:rsidRPr="00AA112C">
              <w:rPr>
                <w:sz w:val="18"/>
                <w:szCs w:val="18"/>
              </w:rPr>
              <w:t>4</w:t>
            </w:r>
          </w:p>
        </w:tc>
        <w:tc>
          <w:tcPr>
            <w:tcW w:w="6091" w:type="dxa"/>
            <w:vAlign w:val="center"/>
          </w:tcPr>
          <w:p w14:paraId="3533A80A" w14:textId="0A05CA91" w:rsidR="00CF73EC" w:rsidRPr="003C4F94" w:rsidRDefault="00CF73EC" w:rsidP="003C7252">
            <w:pPr>
              <w:pStyle w:val="TableParagraph"/>
              <w:spacing w:line="180" w:lineRule="exact"/>
              <w:ind w:left="104" w:right="141"/>
              <w:rPr>
                <w:sz w:val="18"/>
                <w:szCs w:val="18"/>
              </w:rPr>
            </w:pPr>
            <w:r w:rsidRPr="003C4F94">
              <w:rPr>
                <w:sz w:val="18"/>
                <w:szCs w:val="18"/>
              </w:rPr>
              <w:t>Is the risk of cross</w:t>
            </w:r>
            <w:r w:rsidR="003C7252" w:rsidRPr="003C4F94">
              <w:rPr>
                <w:sz w:val="18"/>
                <w:szCs w:val="18"/>
              </w:rPr>
              <w:t>-</w:t>
            </w:r>
            <w:r w:rsidRPr="003C4F94">
              <w:rPr>
                <w:sz w:val="18"/>
                <w:szCs w:val="18"/>
              </w:rPr>
              <w:t>contamination between raw and ready-to-eat foods minimi</w:t>
            </w:r>
            <w:r w:rsidR="003C7252" w:rsidRPr="003C4F94">
              <w:rPr>
                <w:sz w:val="18"/>
                <w:szCs w:val="18"/>
              </w:rPr>
              <w:t>s</w:t>
            </w:r>
            <w:r w:rsidRPr="003C4F94">
              <w:rPr>
                <w:sz w:val="18"/>
                <w:szCs w:val="18"/>
              </w:rPr>
              <w:t>ed in line with the Compass E-coli 0157 (HACCP) guidance e.g. separate complex equipment and separate probe thermometer for raw and ready-to-eat foods?</w:t>
            </w:r>
          </w:p>
        </w:tc>
        <w:tc>
          <w:tcPr>
            <w:tcW w:w="5959" w:type="dxa"/>
            <w:vAlign w:val="center"/>
          </w:tcPr>
          <w:p w14:paraId="41F1895C" w14:textId="43BC9883" w:rsidR="00CF73EC" w:rsidRPr="003C4F94" w:rsidRDefault="00CF73EC" w:rsidP="003C7252">
            <w:pPr>
              <w:pStyle w:val="TableParagraph"/>
              <w:spacing w:line="180" w:lineRule="exact"/>
              <w:ind w:left="104" w:right="141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2F6CFB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874BBDD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57EF97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CF73EC" w:rsidRPr="00AA112C" w14:paraId="472C9D11" w14:textId="77777777" w:rsidTr="003C7252">
        <w:trPr>
          <w:trHeight w:val="698"/>
        </w:trPr>
        <w:tc>
          <w:tcPr>
            <w:tcW w:w="708" w:type="dxa"/>
            <w:vAlign w:val="center"/>
          </w:tcPr>
          <w:p w14:paraId="64CDFD98" w14:textId="4B05D2D6" w:rsidR="00CF73EC" w:rsidRPr="00AA112C" w:rsidRDefault="00CF73EC" w:rsidP="003C725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AA112C">
              <w:rPr>
                <w:sz w:val="18"/>
                <w:szCs w:val="18"/>
              </w:rPr>
              <w:t>5</w:t>
            </w:r>
          </w:p>
        </w:tc>
        <w:tc>
          <w:tcPr>
            <w:tcW w:w="6091" w:type="dxa"/>
            <w:vAlign w:val="center"/>
          </w:tcPr>
          <w:p w14:paraId="47023F9E" w14:textId="6EB8A3C5" w:rsidR="00CF73EC" w:rsidRPr="003C4F94" w:rsidRDefault="00CF73EC" w:rsidP="003C7252">
            <w:pPr>
              <w:pStyle w:val="TableParagraph"/>
              <w:spacing w:before="3" w:line="182" w:lineRule="exact"/>
              <w:ind w:left="104" w:right="141"/>
              <w:rPr>
                <w:sz w:val="18"/>
                <w:szCs w:val="18"/>
              </w:rPr>
            </w:pPr>
            <w:r w:rsidRPr="003C4F94">
              <w:rPr>
                <w:sz w:val="18"/>
                <w:szCs w:val="18"/>
              </w:rPr>
              <w:t>Does your unit use The Source for creation of menu plans, allergen information reports for customers and</w:t>
            </w:r>
            <w:r w:rsidR="003C7252" w:rsidRPr="003C4F94">
              <w:rPr>
                <w:sz w:val="18"/>
                <w:szCs w:val="18"/>
              </w:rPr>
              <w:t>,</w:t>
            </w:r>
            <w:r w:rsidRPr="003C4F94">
              <w:rPr>
                <w:sz w:val="18"/>
                <w:szCs w:val="18"/>
              </w:rPr>
              <w:t xml:space="preserve"> where relevant</w:t>
            </w:r>
            <w:r w:rsidR="003C7252" w:rsidRPr="003C4F94">
              <w:rPr>
                <w:sz w:val="18"/>
                <w:szCs w:val="18"/>
              </w:rPr>
              <w:t>,</w:t>
            </w:r>
            <w:r w:rsidRPr="003C4F94">
              <w:rPr>
                <w:sz w:val="18"/>
                <w:szCs w:val="18"/>
              </w:rPr>
              <w:t xml:space="preserve"> Natasha’s Law Labelling?</w:t>
            </w:r>
          </w:p>
        </w:tc>
        <w:tc>
          <w:tcPr>
            <w:tcW w:w="5959" w:type="dxa"/>
            <w:vAlign w:val="center"/>
          </w:tcPr>
          <w:p w14:paraId="4D86A3C2" w14:textId="449C9B65" w:rsidR="00CF73EC" w:rsidRPr="003C4F94" w:rsidRDefault="00CF73EC" w:rsidP="003C7252">
            <w:pPr>
              <w:pStyle w:val="TableParagraph"/>
              <w:spacing w:before="3" w:line="182" w:lineRule="exact"/>
              <w:ind w:left="104" w:right="141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4526C3" w14:textId="0416255D" w:rsidR="00CF73EC" w:rsidRPr="00AA112C" w:rsidRDefault="00CF73EC" w:rsidP="003C7252">
            <w:pPr>
              <w:pStyle w:val="TableParagraph"/>
              <w:rPr>
                <w:rFonts w:ascii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4ECE627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461B71" w14:textId="77777777" w:rsidR="00CF73EC" w:rsidRPr="00AA112C" w:rsidRDefault="00CF73EC" w:rsidP="003C725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8EB25BB" w14:textId="6627606C" w:rsidR="00DD5DB1" w:rsidRDefault="00DD5DB1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496ED010" w14:textId="77777777" w:rsidR="000B186E" w:rsidRDefault="000B186E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5A1C9107" w14:textId="77777777" w:rsidR="000B186E" w:rsidRDefault="000B186E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09E2F8F2" w14:textId="77777777" w:rsidR="000B186E" w:rsidRDefault="000B186E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1AF956BB" w14:textId="77777777" w:rsidR="000B186E" w:rsidRDefault="000B186E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70D4067C" w14:textId="77777777" w:rsidR="000B186E" w:rsidRDefault="000B186E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3EE4BC60" w14:textId="77777777" w:rsidR="000B186E" w:rsidRDefault="000B186E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04473B6C" w14:textId="77777777" w:rsidR="000B186E" w:rsidRDefault="000B186E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49B80822" w14:textId="77777777" w:rsidR="0079135A" w:rsidRDefault="0079135A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5F88D91E" w14:textId="5F0B0B73" w:rsidR="0079135A" w:rsidRPr="00AA112C" w:rsidRDefault="0079135A" w:rsidP="0079135A">
      <w:pPr>
        <w:pStyle w:val="Heading1"/>
        <w:ind w:left="0"/>
        <w:rPr>
          <w:sz w:val="22"/>
          <w:szCs w:val="22"/>
          <w:u w:val="thick"/>
        </w:rPr>
      </w:pPr>
      <w:r w:rsidRPr="00AA112C">
        <w:rPr>
          <w:sz w:val="22"/>
          <w:szCs w:val="22"/>
          <w:u w:val="thick"/>
        </w:rPr>
        <w:t>INCIDENT REPORTING, FIRST AID &amp; EMERGENCY PROCEDURES</w:t>
      </w:r>
    </w:p>
    <w:p w14:paraId="1FFE4006" w14:textId="77777777" w:rsidR="0079135A" w:rsidRDefault="0079135A" w:rsidP="0079135A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79135A" w:rsidRPr="00AA112C" w14:paraId="4E2349DE" w14:textId="77777777" w:rsidTr="003C7252">
        <w:trPr>
          <w:trHeight w:val="290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ADDC6" w14:textId="77777777" w:rsidR="0079135A" w:rsidRPr="00AA112C" w:rsidRDefault="0079135A" w:rsidP="003C725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AEC98" w14:textId="77777777" w:rsidR="0079135A" w:rsidRPr="00AA112C" w:rsidRDefault="0079135A" w:rsidP="003C7252">
            <w:pPr>
              <w:pStyle w:val="TableParagraph"/>
              <w:rPr>
                <w:b/>
                <w:bCs/>
                <w:sz w:val="20"/>
                <w:szCs w:val="20"/>
                <w:u w:val="single"/>
              </w:rPr>
            </w:pPr>
            <w:r w:rsidRPr="00AA112C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D6E8" w14:textId="22D0F410" w:rsidR="0079135A" w:rsidRPr="00AA112C" w:rsidRDefault="0079135A" w:rsidP="003C7252">
            <w:pPr>
              <w:pStyle w:val="TableParagraph"/>
              <w:rPr>
                <w:b/>
                <w:bCs/>
                <w:sz w:val="20"/>
                <w:szCs w:val="20"/>
                <w:u w:val="single"/>
              </w:rPr>
            </w:pPr>
            <w:r w:rsidRPr="00AA112C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877480B" w14:textId="77777777" w:rsidR="0079135A" w:rsidRPr="00AA112C" w:rsidRDefault="0079135A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A112C">
              <w:rPr>
                <w:b/>
                <w:bCs/>
                <w:sz w:val="20"/>
                <w:szCs w:val="20"/>
                <w:u w:val="single"/>
              </w:rPr>
              <w:t>Yes</w:t>
            </w:r>
          </w:p>
        </w:tc>
        <w:tc>
          <w:tcPr>
            <w:tcW w:w="708" w:type="dxa"/>
            <w:vAlign w:val="center"/>
          </w:tcPr>
          <w:p w14:paraId="03138599" w14:textId="77777777" w:rsidR="0079135A" w:rsidRPr="00AA112C" w:rsidRDefault="0079135A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A112C">
              <w:rPr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709" w:type="dxa"/>
            <w:vAlign w:val="center"/>
          </w:tcPr>
          <w:p w14:paraId="1EF8E985" w14:textId="77777777" w:rsidR="0079135A" w:rsidRPr="00AA112C" w:rsidRDefault="0079135A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A112C">
              <w:rPr>
                <w:b/>
                <w:bCs/>
                <w:sz w:val="20"/>
                <w:szCs w:val="20"/>
                <w:u w:val="single"/>
              </w:rPr>
              <w:t>N/A</w:t>
            </w:r>
          </w:p>
        </w:tc>
      </w:tr>
      <w:tr w:rsidR="0079135A" w:rsidRPr="00AA112C" w14:paraId="2D92C253" w14:textId="77777777" w:rsidTr="003C7252">
        <w:trPr>
          <w:trHeight w:val="682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AD59D1F" w14:textId="77777777" w:rsidR="0079135A" w:rsidRPr="00AA112C" w:rsidRDefault="0079135A" w:rsidP="003C725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AA112C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2FF96F13" w14:textId="70586A08" w:rsidR="0079135A" w:rsidRPr="00AA112C" w:rsidRDefault="006E5DF6" w:rsidP="003C7252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AA112C">
              <w:rPr>
                <w:sz w:val="18"/>
                <w:szCs w:val="18"/>
              </w:rPr>
              <w:t>Is the Unit Managers Emergency Manual complete and up to date and</w:t>
            </w:r>
            <w:r w:rsidR="003C7252">
              <w:rPr>
                <w:sz w:val="18"/>
                <w:szCs w:val="18"/>
              </w:rPr>
              <w:t xml:space="preserve"> are</w:t>
            </w:r>
            <w:r w:rsidRPr="00AA112C">
              <w:rPr>
                <w:sz w:val="18"/>
                <w:szCs w:val="18"/>
              </w:rPr>
              <w:t xml:space="preserve"> all management teams aware of its location and content</w:t>
            </w:r>
            <w:r w:rsidR="003C7252">
              <w:rPr>
                <w:sz w:val="18"/>
                <w:szCs w:val="18"/>
              </w:rPr>
              <w:t>,</w:t>
            </w:r>
            <w:r w:rsidRPr="00AA112C">
              <w:rPr>
                <w:sz w:val="18"/>
                <w:szCs w:val="18"/>
              </w:rPr>
              <w:t xml:space="preserve"> including the Crisis Management Process?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0F270A51" w14:textId="689497F8" w:rsidR="0079135A" w:rsidRPr="00AA112C" w:rsidRDefault="0079135A" w:rsidP="003C7252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C373CE" w14:textId="77777777" w:rsidR="0079135A" w:rsidRPr="00AA112C" w:rsidRDefault="0079135A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3E9062" w14:textId="77777777" w:rsidR="0079135A" w:rsidRPr="00AA112C" w:rsidRDefault="0079135A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35E4AF" w14:textId="77777777" w:rsidR="0079135A" w:rsidRPr="00AA112C" w:rsidRDefault="0079135A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787CC483" w14:textId="77777777" w:rsidR="0079135A" w:rsidRDefault="0079135A" w:rsidP="0079135A">
      <w:pPr>
        <w:pStyle w:val="NoSpacing"/>
        <w:rPr>
          <w:rFonts w:ascii="Arial" w:hAnsi="Arial" w:cs="Arial"/>
          <w:sz w:val="14"/>
          <w:szCs w:val="20"/>
        </w:rPr>
      </w:pPr>
    </w:p>
    <w:p w14:paraId="544F9FED" w14:textId="77777777" w:rsidR="0079135A" w:rsidRDefault="0079135A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461581BF" w14:textId="77777777" w:rsidR="0079135A" w:rsidRDefault="0079135A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2FF4464E" w14:textId="2EAE0679" w:rsidR="000E4909" w:rsidRPr="000F657A" w:rsidRDefault="000E4909" w:rsidP="000E4909">
      <w:pPr>
        <w:pStyle w:val="Heading1"/>
        <w:ind w:left="0"/>
        <w:rPr>
          <w:sz w:val="22"/>
          <w:szCs w:val="22"/>
          <w:u w:val="thick"/>
        </w:rPr>
      </w:pPr>
      <w:r w:rsidRPr="000F657A">
        <w:rPr>
          <w:sz w:val="22"/>
          <w:szCs w:val="22"/>
          <w:u w:val="thick"/>
        </w:rPr>
        <w:t>COSHH</w:t>
      </w:r>
    </w:p>
    <w:p w14:paraId="4939DE53" w14:textId="77777777" w:rsidR="000E4909" w:rsidRDefault="000E4909" w:rsidP="000E4909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0E4909" w:rsidRPr="000F657A" w14:paraId="4A592079" w14:textId="77777777" w:rsidTr="003C7252">
        <w:trPr>
          <w:trHeight w:val="44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2F4A3" w14:textId="77777777" w:rsidR="000E4909" w:rsidRPr="000F657A" w:rsidRDefault="000E4909" w:rsidP="003C725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FECEE" w14:textId="77777777" w:rsidR="000E4909" w:rsidRPr="000F657A" w:rsidRDefault="000E4909" w:rsidP="003C7252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F657A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C823" w14:textId="1B25942F" w:rsidR="000E4909" w:rsidRPr="000F657A" w:rsidRDefault="000E4909" w:rsidP="003C7252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F657A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40D97F1" w14:textId="77777777" w:rsidR="000E4909" w:rsidRPr="000F657A" w:rsidRDefault="000E4909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F657A">
              <w:rPr>
                <w:b/>
                <w:bCs/>
                <w:sz w:val="20"/>
                <w:szCs w:val="20"/>
                <w:u w:val="single"/>
              </w:rPr>
              <w:t>Yes</w:t>
            </w:r>
          </w:p>
        </w:tc>
        <w:tc>
          <w:tcPr>
            <w:tcW w:w="708" w:type="dxa"/>
            <w:vAlign w:val="center"/>
          </w:tcPr>
          <w:p w14:paraId="588ADF5A" w14:textId="77777777" w:rsidR="000E4909" w:rsidRPr="000F657A" w:rsidRDefault="000E4909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F657A">
              <w:rPr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709" w:type="dxa"/>
            <w:vAlign w:val="center"/>
          </w:tcPr>
          <w:p w14:paraId="62A761A0" w14:textId="77777777" w:rsidR="000E4909" w:rsidRPr="000F657A" w:rsidRDefault="000E4909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F657A">
              <w:rPr>
                <w:b/>
                <w:bCs/>
                <w:sz w:val="20"/>
                <w:szCs w:val="20"/>
                <w:u w:val="single"/>
              </w:rPr>
              <w:t>N/A</w:t>
            </w:r>
          </w:p>
        </w:tc>
      </w:tr>
      <w:tr w:rsidR="000E4909" w:rsidRPr="000F657A" w14:paraId="2BA79DC0" w14:textId="77777777" w:rsidTr="003C7252">
        <w:trPr>
          <w:trHeight w:val="561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83FAAA1" w14:textId="77777777" w:rsidR="000E4909" w:rsidRPr="000F657A" w:rsidRDefault="000E4909" w:rsidP="003C725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0F657A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1D81D92D" w14:textId="0FA4F0B7" w:rsidR="000E4909" w:rsidRPr="000F657A" w:rsidRDefault="000E4909" w:rsidP="003C7252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0F657A">
              <w:rPr>
                <w:sz w:val="18"/>
                <w:szCs w:val="18"/>
              </w:rPr>
              <w:t>Do you have a COSHH Product Assessment and Safet Task Card available for all chemicals listed on the COSHH Inventory?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19756266" w14:textId="77777777" w:rsidR="000E4909" w:rsidRPr="000F657A" w:rsidRDefault="000E4909" w:rsidP="003C7252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4CAEBB" w14:textId="77777777" w:rsidR="000E4909" w:rsidRPr="000F657A" w:rsidRDefault="000E4909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3D8274E" w14:textId="77777777" w:rsidR="000E4909" w:rsidRPr="000F657A" w:rsidRDefault="000E4909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68C056" w14:textId="77777777" w:rsidR="000E4909" w:rsidRPr="000F657A" w:rsidRDefault="000E4909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1ACF9E7E" w14:textId="77777777" w:rsidR="0079135A" w:rsidRDefault="0079135A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5BD53DBD" w14:textId="77777777" w:rsidR="0079135A" w:rsidRDefault="0079135A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25CD0ABA" w14:textId="77777777" w:rsidR="0079135A" w:rsidRDefault="0079135A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02C232E5" w14:textId="23D95D46" w:rsidR="000E4909" w:rsidRPr="001438DF" w:rsidRDefault="000E4909" w:rsidP="000E4909">
      <w:pPr>
        <w:pStyle w:val="Heading1"/>
        <w:ind w:left="0"/>
        <w:rPr>
          <w:sz w:val="22"/>
          <w:szCs w:val="22"/>
          <w:u w:val="thick"/>
        </w:rPr>
      </w:pPr>
      <w:r w:rsidRPr="001438DF">
        <w:rPr>
          <w:sz w:val="22"/>
          <w:szCs w:val="22"/>
          <w:u w:val="thick"/>
        </w:rPr>
        <w:t>SLIP, TRIP AND FALL HAZARDS</w:t>
      </w:r>
    </w:p>
    <w:p w14:paraId="6F2719FC" w14:textId="77777777" w:rsidR="000E4909" w:rsidRDefault="000E4909" w:rsidP="000E4909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0E4909" w:rsidRPr="001438DF" w14:paraId="2451D557" w14:textId="77777777" w:rsidTr="003C7252">
        <w:trPr>
          <w:trHeight w:val="417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CCB7D" w14:textId="77777777" w:rsidR="000E4909" w:rsidRPr="001438DF" w:rsidRDefault="000E4909" w:rsidP="003C7252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75D64" w14:textId="77777777" w:rsidR="000E4909" w:rsidRPr="001438DF" w:rsidRDefault="000E4909" w:rsidP="003C7252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69C9" w14:textId="12644A61" w:rsidR="000E4909" w:rsidRPr="001438DF" w:rsidRDefault="000E4909" w:rsidP="003C7252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7B21997" w14:textId="77777777" w:rsidR="000E4909" w:rsidRPr="001438DF" w:rsidRDefault="000E4909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Yes</w:t>
            </w:r>
          </w:p>
        </w:tc>
        <w:tc>
          <w:tcPr>
            <w:tcW w:w="708" w:type="dxa"/>
            <w:vAlign w:val="center"/>
          </w:tcPr>
          <w:p w14:paraId="268C79F8" w14:textId="77777777" w:rsidR="000E4909" w:rsidRPr="001438DF" w:rsidRDefault="000E4909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709" w:type="dxa"/>
            <w:vAlign w:val="center"/>
          </w:tcPr>
          <w:p w14:paraId="762FD6D6" w14:textId="77777777" w:rsidR="000E4909" w:rsidRPr="001438DF" w:rsidRDefault="000E4909" w:rsidP="003C7252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38DF">
              <w:rPr>
                <w:b/>
                <w:bCs/>
                <w:sz w:val="20"/>
                <w:szCs w:val="20"/>
                <w:u w:val="single"/>
              </w:rPr>
              <w:t>N/A</w:t>
            </w:r>
          </w:p>
        </w:tc>
      </w:tr>
      <w:tr w:rsidR="000E4909" w:rsidRPr="001438DF" w14:paraId="7390FB9C" w14:textId="77777777" w:rsidTr="003C7252">
        <w:trPr>
          <w:trHeight w:val="1383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2723F59" w14:textId="77777777" w:rsidR="000E4909" w:rsidRPr="001438DF" w:rsidRDefault="000E4909" w:rsidP="003C7252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38DF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23F523E2" w14:textId="79B883DC" w:rsidR="000E4909" w:rsidRPr="001438DF" w:rsidRDefault="000E4909" w:rsidP="003C7252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1438DF">
              <w:rPr>
                <w:sz w:val="18"/>
                <w:szCs w:val="18"/>
              </w:rPr>
              <w:t>Are colleagues wearing the correct footwear for their job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0E6E53F8" w14:textId="5351E45A" w:rsidR="000E4909" w:rsidRPr="001438DF" w:rsidRDefault="007C0ED4" w:rsidP="003C7252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1438DF">
              <w:rPr>
                <w:color w:val="000000" w:themeColor="text1"/>
                <w:sz w:val="18"/>
                <w:szCs w:val="18"/>
              </w:rPr>
              <w:t xml:space="preserve">Front of house team members should be wearing footwear that is </w:t>
            </w:r>
            <w:r w:rsidR="003C7252">
              <w:rPr>
                <w:color w:val="000000" w:themeColor="text1"/>
                <w:sz w:val="18"/>
                <w:szCs w:val="18"/>
              </w:rPr>
              <w:t>sturdy</w:t>
            </w:r>
            <w:r w:rsidRPr="001438DF">
              <w:rPr>
                <w:color w:val="000000" w:themeColor="text1"/>
                <w:sz w:val="18"/>
                <w:szCs w:val="18"/>
              </w:rPr>
              <w:t xml:space="preserve">, fully encloses the foot and has a low-heeled flat sole with a good grip.  Chefs and kitchen-based team members should be wearing slip resistant footwear.  Those </w:t>
            </w:r>
            <w:proofErr w:type="gramStart"/>
            <w:r w:rsidRPr="001438DF">
              <w:rPr>
                <w:color w:val="000000" w:themeColor="text1"/>
                <w:sz w:val="18"/>
                <w:szCs w:val="18"/>
              </w:rPr>
              <w:t>in back of</w:t>
            </w:r>
            <w:proofErr w:type="gramEnd"/>
            <w:r w:rsidRPr="001438DF">
              <w:rPr>
                <w:color w:val="000000" w:themeColor="text1"/>
                <w:sz w:val="18"/>
                <w:szCs w:val="18"/>
              </w:rPr>
              <w:t xml:space="preserve"> house roles</w:t>
            </w:r>
            <w:r w:rsidR="0022110D">
              <w:rPr>
                <w:color w:val="000000" w:themeColor="text1"/>
                <w:sz w:val="18"/>
                <w:szCs w:val="18"/>
              </w:rPr>
              <w:t>,</w:t>
            </w:r>
            <w:r w:rsidRPr="001438DF">
              <w:rPr>
                <w:color w:val="000000" w:themeColor="text1"/>
                <w:sz w:val="18"/>
                <w:szCs w:val="18"/>
              </w:rPr>
              <w:t xml:space="preserve"> such as taking deliveries, logistics, maintenance, cellar work, should be wearing safety boots with re-enforced </w:t>
            </w:r>
            <w:r w:rsidRPr="00833ECC">
              <w:rPr>
                <w:color w:val="000000" w:themeColor="text1"/>
                <w:sz w:val="18"/>
                <w:szCs w:val="18"/>
              </w:rPr>
              <w:t>toe</w:t>
            </w:r>
            <w:r w:rsidR="00833ECC">
              <w:rPr>
                <w:color w:val="000000" w:themeColor="text1"/>
                <w:sz w:val="18"/>
                <w:szCs w:val="18"/>
              </w:rPr>
              <w:t xml:space="preserve"> caps</w:t>
            </w:r>
            <w:r w:rsidRPr="00833ECC">
              <w:rPr>
                <w:color w:val="000000" w:themeColor="text1"/>
                <w:sz w:val="18"/>
                <w:szCs w:val="18"/>
              </w:rPr>
              <w:t>,</w:t>
            </w:r>
            <w:r w:rsidRPr="001438DF">
              <w:rPr>
                <w:color w:val="000000" w:themeColor="text1"/>
                <w:sz w:val="18"/>
                <w:szCs w:val="18"/>
              </w:rPr>
              <w:t xml:space="preserve"> slip resistant </w:t>
            </w:r>
            <w:proofErr w:type="gramStart"/>
            <w:r w:rsidRPr="001438DF">
              <w:rPr>
                <w:color w:val="000000" w:themeColor="text1"/>
                <w:sz w:val="18"/>
                <w:szCs w:val="18"/>
              </w:rPr>
              <w:t>sole</w:t>
            </w:r>
            <w:proofErr w:type="gramEnd"/>
            <w:r w:rsidRPr="001438DF">
              <w:rPr>
                <w:color w:val="000000" w:themeColor="text1"/>
                <w:sz w:val="18"/>
                <w:szCs w:val="18"/>
              </w:rPr>
              <w:t xml:space="preserve"> and good ankle protection.</w:t>
            </w:r>
          </w:p>
        </w:tc>
        <w:tc>
          <w:tcPr>
            <w:tcW w:w="709" w:type="dxa"/>
            <w:vAlign w:val="center"/>
          </w:tcPr>
          <w:p w14:paraId="399813C8" w14:textId="77777777" w:rsidR="000E4909" w:rsidRPr="001438DF" w:rsidRDefault="000E4909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3BAC76" w14:textId="77777777" w:rsidR="000E4909" w:rsidRPr="001438DF" w:rsidRDefault="000E4909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53E54F" w14:textId="77777777" w:rsidR="000E4909" w:rsidRPr="001438DF" w:rsidRDefault="000E4909" w:rsidP="003C725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2CD2F333" w14:textId="33C8C97D" w:rsidR="00B06D3F" w:rsidRDefault="00B06D3F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68C9561F" w14:textId="77777777" w:rsidR="000E4909" w:rsidRDefault="000E4909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0ADA34C7" w14:textId="3E78135C" w:rsidR="000E4909" w:rsidRPr="00322DB3" w:rsidRDefault="00DB61F0" w:rsidP="000E4909">
      <w:pPr>
        <w:pStyle w:val="Heading1"/>
        <w:ind w:left="0"/>
        <w:rPr>
          <w:sz w:val="22"/>
          <w:szCs w:val="22"/>
          <w:u w:val="thick"/>
        </w:rPr>
      </w:pPr>
      <w:r w:rsidRPr="00322DB3">
        <w:rPr>
          <w:sz w:val="22"/>
          <w:szCs w:val="22"/>
          <w:u w:val="thick"/>
        </w:rPr>
        <w:t>MANUAL HANDLING</w:t>
      </w:r>
    </w:p>
    <w:p w14:paraId="70277EBF" w14:textId="77777777" w:rsidR="000E4909" w:rsidRDefault="000E4909" w:rsidP="000E4909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0E4909" w:rsidRPr="00FD7C4A" w14:paraId="74545904" w14:textId="77777777" w:rsidTr="0022110D">
        <w:trPr>
          <w:trHeight w:val="483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65807" w14:textId="77777777" w:rsidR="000E4909" w:rsidRPr="00FD7C4A" w:rsidRDefault="000E4909" w:rsidP="0022110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DBDB15" w14:textId="77777777" w:rsidR="000E4909" w:rsidRPr="00FD7C4A" w:rsidRDefault="000E4909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D7C4A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4EA1" w14:textId="536C30A0" w:rsidR="000E4909" w:rsidRPr="00FD7C4A" w:rsidRDefault="000E4909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D7C4A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2DD5A98" w14:textId="77777777" w:rsidR="000E4909" w:rsidRPr="00FD7C4A" w:rsidRDefault="000E4909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D7C4A">
              <w:rPr>
                <w:b/>
                <w:bCs/>
                <w:sz w:val="20"/>
                <w:szCs w:val="20"/>
                <w:u w:val="single"/>
              </w:rPr>
              <w:t>Yes</w:t>
            </w:r>
          </w:p>
        </w:tc>
        <w:tc>
          <w:tcPr>
            <w:tcW w:w="708" w:type="dxa"/>
            <w:vAlign w:val="center"/>
          </w:tcPr>
          <w:p w14:paraId="40E94678" w14:textId="77777777" w:rsidR="000E4909" w:rsidRPr="00FD7C4A" w:rsidRDefault="000E4909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D7C4A">
              <w:rPr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709" w:type="dxa"/>
            <w:vAlign w:val="center"/>
          </w:tcPr>
          <w:p w14:paraId="50414DD9" w14:textId="77777777" w:rsidR="000E4909" w:rsidRPr="00FD7C4A" w:rsidRDefault="000E4909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FD7C4A">
              <w:rPr>
                <w:b/>
                <w:bCs/>
                <w:sz w:val="20"/>
                <w:szCs w:val="20"/>
                <w:u w:val="single"/>
              </w:rPr>
              <w:t>N/A</w:t>
            </w:r>
          </w:p>
        </w:tc>
      </w:tr>
      <w:tr w:rsidR="000E4909" w:rsidRPr="00322DB3" w14:paraId="1BA1FB48" w14:textId="77777777" w:rsidTr="0022110D">
        <w:trPr>
          <w:trHeight w:val="635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2E7F0D4" w14:textId="77777777" w:rsidR="000E4909" w:rsidRPr="00322DB3" w:rsidRDefault="000E4909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322DB3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770ED0F3" w14:textId="15091E8F" w:rsidR="000E4909" w:rsidRPr="00322DB3" w:rsidRDefault="00DB61F0" w:rsidP="0022110D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322DB3">
              <w:rPr>
                <w:sz w:val="18"/>
                <w:szCs w:val="18"/>
              </w:rPr>
              <w:t xml:space="preserve">Do all </w:t>
            </w:r>
            <w:r w:rsidR="0022110D" w:rsidRPr="00322DB3">
              <w:rPr>
                <w:sz w:val="18"/>
                <w:szCs w:val="18"/>
              </w:rPr>
              <w:t>high-risk</w:t>
            </w:r>
            <w:r w:rsidRPr="00322DB3">
              <w:rPr>
                <w:sz w:val="18"/>
                <w:szCs w:val="18"/>
              </w:rPr>
              <w:t xml:space="preserve"> manual handling tasks have a Task Specific Risk Assessment in place and have the persons required to carry out those tasks be</w:t>
            </w:r>
            <w:r w:rsidR="0022110D">
              <w:rPr>
                <w:sz w:val="18"/>
                <w:szCs w:val="18"/>
              </w:rPr>
              <w:t>en</w:t>
            </w:r>
            <w:r w:rsidRPr="00322DB3">
              <w:rPr>
                <w:sz w:val="18"/>
                <w:szCs w:val="18"/>
              </w:rPr>
              <w:t xml:space="preserve"> trained in </w:t>
            </w:r>
            <w:proofErr w:type="gramStart"/>
            <w:r w:rsidRPr="00322DB3">
              <w:rPr>
                <w:sz w:val="18"/>
                <w:szCs w:val="18"/>
              </w:rPr>
              <w:t>the control</w:t>
            </w:r>
            <w:proofErr w:type="gramEnd"/>
            <w:r w:rsidRPr="00322DB3">
              <w:rPr>
                <w:sz w:val="18"/>
                <w:szCs w:val="18"/>
              </w:rPr>
              <w:t xml:space="preserve"> measures?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0E72F59D" w14:textId="77777777" w:rsidR="000E4909" w:rsidRPr="00322DB3" w:rsidRDefault="000E4909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453AE9" w14:textId="77777777" w:rsidR="000E4909" w:rsidRPr="00322DB3" w:rsidRDefault="000E4909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F1E34C" w14:textId="77777777" w:rsidR="000E4909" w:rsidRPr="00322DB3" w:rsidRDefault="000E4909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A9AEC1" w14:textId="77777777" w:rsidR="000E4909" w:rsidRPr="00322DB3" w:rsidRDefault="000E4909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1ED274DE" w14:textId="77777777" w:rsidR="000E4909" w:rsidRDefault="000E4909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7D98CA6F" w14:textId="77777777" w:rsidR="000E4909" w:rsidRDefault="000E4909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20C14E4E" w14:textId="77777777" w:rsidR="0022110D" w:rsidRDefault="0022110D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3654C15A" w14:textId="77777777" w:rsidR="0022110D" w:rsidRDefault="0022110D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0F9BEB9C" w14:textId="08DF1D12" w:rsidR="000E4909" w:rsidRPr="00140952" w:rsidRDefault="000E4909" w:rsidP="000E4909">
      <w:pPr>
        <w:pStyle w:val="Heading1"/>
        <w:ind w:left="0"/>
        <w:rPr>
          <w:sz w:val="22"/>
          <w:szCs w:val="22"/>
          <w:u w:val="thick"/>
        </w:rPr>
      </w:pPr>
      <w:r w:rsidRPr="00140952">
        <w:rPr>
          <w:sz w:val="22"/>
          <w:szCs w:val="22"/>
          <w:u w:val="thick"/>
        </w:rPr>
        <w:t>C</w:t>
      </w:r>
      <w:r w:rsidR="00DB61F0" w:rsidRPr="00140952">
        <w:rPr>
          <w:sz w:val="22"/>
          <w:szCs w:val="22"/>
          <w:u w:val="thick"/>
        </w:rPr>
        <w:t xml:space="preserve">UT PREVENTION </w:t>
      </w:r>
    </w:p>
    <w:p w14:paraId="6BAA8BB9" w14:textId="77777777" w:rsidR="000E4909" w:rsidRDefault="000E4909" w:rsidP="000E4909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0E4909" w:rsidRPr="00140952" w14:paraId="44CB2D52" w14:textId="77777777" w:rsidTr="0022110D">
        <w:trPr>
          <w:trHeight w:val="366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F2010" w14:textId="77777777" w:rsidR="000E4909" w:rsidRPr="00140952" w:rsidRDefault="000E4909" w:rsidP="0022110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DB000" w14:textId="77777777" w:rsidR="000E4909" w:rsidRPr="00140952" w:rsidRDefault="000E4909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5F88" w14:textId="420A7414" w:rsidR="000E4909" w:rsidRPr="00140952" w:rsidRDefault="000E4909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A2AD0E6" w14:textId="77777777" w:rsidR="000E4909" w:rsidRPr="00140952" w:rsidRDefault="000E4909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Yes</w:t>
            </w:r>
          </w:p>
        </w:tc>
        <w:tc>
          <w:tcPr>
            <w:tcW w:w="708" w:type="dxa"/>
            <w:vAlign w:val="center"/>
          </w:tcPr>
          <w:p w14:paraId="079D085C" w14:textId="77777777" w:rsidR="000E4909" w:rsidRPr="00140952" w:rsidRDefault="000E4909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709" w:type="dxa"/>
            <w:vAlign w:val="center"/>
          </w:tcPr>
          <w:p w14:paraId="2E566E1D" w14:textId="77777777" w:rsidR="000E4909" w:rsidRPr="00140952" w:rsidRDefault="000E4909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N/A</w:t>
            </w:r>
          </w:p>
        </w:tc>
      </w:tr>
      <w:tr w:rsidR="000E4909" w:rsidRPr="00140952" w14:paraId="1A1AB235" w14:textId="77777777" w:rsidTr="0022110D">
        <w:trPr>
          <w:trHeight w:val="63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67403" w14:textId="77777777" w:rsidR="000E4909" w:rsidRPr="00140952" w:rsidRDefault="000E4909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D6D08" w14:textId="6B0020A9" w:rsidR="000E4909" w:rsidRPr="00140952" w:rsidRDefault="00DB61F0" w:rsidP="0022110D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Have you provided training for all those team members who use knives or sharp blades?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CB2DD" w14:textId="21B381B7" w:rsidR="000E4909" w:rsidRPr="00140952" w:rsidRDefault="00DB61F0" w:rsidP="0022110D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  <w:r w:rsidRPr="00140952">
              <w:rPr>
                <w:color w:val="000000" w:themeColor="text1"/>
                <w:sz w:val="18"/>
                <w:szCs w:val="18"/>
              </w:rPr>
              <w:t>You can utilise the relevant</w:t>
            </w:r>
            <w:r w:rsidR="001F7C9F" w:rsidRPr="00140952">
              <w:rPr>
                <w:color w:val="000000" w:themeColor="text1"/>
                <w:sz w:val="18"/>
                <w:szCs w:val="18"/>
              </w:rPr>
              <w:t xml:space="preserve"> safety task card for the training</w:t>
            </w:r>
            <w:r w:rsidR="0022110D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8E66B6C" w14:textId="77777777" w:rsidR="000E4909" w:rsidRPr="00140952" w:rsidRDefault="000E4909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B415B5" w14:textId="77777777" w:rsidR="000E4909" w:rsidRPr="00140952" w:rsidRDefault="000E4909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B183D1" w14:textId="77777777" w:rsidR="000E4909" w:rsidRPr="00140952" w:rsidRDefault="000E4909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DB61F0" w:rsidRPr="00140952" w14:paraId="5F5B111B" w14:textId="77777777" w:rsidTr="0022110D">
        <w:trPr>
          <w:trHeight w:val="541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63B5A82" w14:textId="43AC150C" w:rsidR="00DB61F0" w:rsidRPr="00140952" w:rsidRDefault="00DB61F0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6E0BF647" w14:textId="27774F55" w:rsidR="00DB61F0" w:rsidRPr="00140952" w:rsidRDefault="00DB61F0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Are clear procedures in place for dealing with and clearing up broken items such as glass and crockery?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5BF405D1" w14:textId="0D0E6231" w:rsidR="00DB61F0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  <w:r w:rsidRPr="00140952">
              <w:rPr>
                <w:color w:val="000000" w:themeColor="text1"/>
                <w:sz w:val="18"/>
                <w:szCs w:val="18"/>
              </w:rPr>
              <w:t xml:space="preserve">You can utilise Safety Conversation – Broken Glass and Crockery </w:t>
            </w:r>
            <w:r w:rsidR="0022110D">
              <w:rPr>
                <w:color w:val="000000" w:themeColor="text1"/>
                <w:sz w:val="18"/>
                <w:szCs w:val="18"/>
              </w:rPr>
              <w:t>which is available on the HSE website.</w:t>
            </w:r>
          </w:p>
        </w:tc>
        <w:tc>
          <w:tcPr>
            <w:tcW w:w="709" w:type="dxa"/>
            <w:vAlign w:val="center"/>
          </w:tcPr>
          <w:p w14:paraId="3B8FFEDD" w14:textId="77777777" w:rsidR="00DB61F0" w:rsidRPr="00140952" w:rsidRDefault="00DB61F0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E313942" w14:textId="77777777" w:rsidR="00DB61F0" w:rsidRPr="00140952" w:rsidRDefault="00DB61F0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6E4BB4" w14:textId="77777777" w:rsidR="00DB61F0" w:rsidRPr="00140952" w:rsidRDefault="00DB61F0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78CA9AA7" w14:textId="77777777" w:rsidR="000E4909" w:rsidRDefault="000E4909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38E691B5" w14:textId="0070A9AB" w:rsidR="00B06D3F" w:rsidRDefault="00B06D3F" w:rsidP="006C3982">
      <w:pPr>
        <w:pStyle w:val="NoSpacing"/>
        <w:rPr>
          <w:rFonts w:ascii="Arial" w:hAnsi="Arial" w:cs="Arial"/>
          <w:sz w:val="14"/>
          <w:szCs w:val="20"/>
        </w:rPr>
      </w:pPr>
    </w:p>
    <w:p w14:paraId="4F6FBB49" w14:textId="77777777" w:rsidR="00466965" w:rsidRDefault="00466965" w:rsidP="007D644D">
      <w:pPr>
        <w:rPr>
          <w:b/>
          <w:sz w:val="14"/>
          <w:szCs w:val="18"/>
          <w:u w:val="single"/>
        </w:rPr>
      </w:pPr>
      <w:bookmarkStart w:id="0" w:name="_Hlk61442447"/>
    </w:p>
    <w:p w14:paraId="4C43F8AB" w14:textId="77777777" w:rsidR="001F7C9F" w:rsidRDefault="001F7C9F" w:rsidP="007D644D">
      <w:pPr>
        <w:rPr>
          <w:b/>
          <w:sz w:val="14"/>
          <w:szCs w:val="18"/>
          <w:u w:val="single"/>
        </w:rPr>
      </w:pPr>
    </w:p>
    <w:p w14:paraId="2AE8BABD" w14:textId="5D841F76" w:rsidR="001F7C9F" w:rsidRPr="00140952" w:rsidRDefault="001F7C9F" w:rsidP="001F7C9F">
      <w:pPr>
        <w:pStyle w:val="Heading1"/>
        <w:ind w:left="0"/>
        <w:rPr>
          <w:sz w:val="22"/>
          <w:szCs w:val="22"/>
          <w:u w:val="thick"/>
        </w:rPr>
      </w:pPr>
      <w:r w:rsidRPr="00140952">
        <w:rPr>
          <w:sz w:val="22"/>
          <w:szCs w:val="22"/>
          <w:u w:val="thick"/>
        </w:rPr>
        <w:t xml:space="preserve">STATUTORY EQUIPMENT INSPECTION  </w:t>
      </w:r>
    </w:p>
    <w:p w14:paraId="3D50B50F" w14:textId="77777777" w:rsidR="001F7C9F" w:rsidRDefault="001F7C9F" w:rsidP="001F7C9F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1F7C9F" w:rsidRPr="00140952" w14:paraId="3EF2DA4C" w14:textId="77777777" w:rsidTr="0022110D">
        <w:trPr>
          <w:trHeight w:val="47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3ED677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68126" w14:textId="77777777" w:rsidR="001F7C9F" w:rsidRPr="00140952" w:rsidRDefault="001F7C9F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54DA" w14:textId="666FF46E" w:rsidR="001F7C9F" w:rsidRPr="00140952" w:rsidRDefault="001F7C9F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B32309" w14:textId="77777777" w:rsidR="001F7C9F" w:rsidRPr="00140952" w:rsidRDefault="001F7C9F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Yes</w:t>
            </w:r>
          </w:p>
        </w:tc>
        <w:tc>
          <w:tcPr>
            <w:tcW w:w="708" w:type="dxa"/>
            <w:vAlign w:val="center"/>
          </w:tcPr>
          <w:p w14:paraId="0453EE9C" w14:textId="77777777" w:rsidR="001F7C9F" w:rsidRPr="00140952" w:rsidRDefault="001F7C9F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No</w:t>
            </w:r>
          </w:p>
        </w:tc>
        <w:tc>
          <w:tcPr>
            <w:tcW w:w="709" w:type="dxa"/>
            <w:vAlign w:val="center"/>
          </w:tcPr>
          <w:p w14:paraId="22F57E16" w14:textId="77777777" w:rsidR="001F7C9F" w:rsidRPr="00140952" w:rsidRDefault="001F7C9F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40952">
              <w:rPr>
                <w:b/>
                <w:bCs/>
                <w:sz w:val="20"/>
                <w:szCs w:val="20"/>
                <w:u w:val="single"/>
              </w:rPr>
              <w:t>N/A</w:t>
            </w:r>
          </w:p>
        </w:tc>
      </w:tr>
      <w:tr w:rsidR="001F7C9F" w:rsidRPr="00140952" w14:paraId="6C68D147" w14:textId="77777777" w:rsidTr="0022110D">
        <w:trPr>
          <w:trHeight w:val="70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D7A51" w14:textId="77777777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2DB2" w14:textId="17D436B8" w:rsidR="001F7C9F" w:rsidRPr="00140952" w:rsidRDefault="0022110D" w:rsidP="0022110D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Is</w:t>
            </w:r>
            <w:r w:rsidR="001F7C9F" w:rsidRPr="00140952">
              <w:rPr>
                <w:sz w:val="18"/>
                <w:szCs w:val="18"/>
              </w:rPr>
              <w:t xml:space="preserve"> all gas fired equipment in good working order and periodically checked </w:t>
            </w:r>
            <w:r w:rsidRPr="00140952">
              <w:rPr>
                <w:sz w:val="18"/>
                <w:szCs w:val="18"/>
              </w:rPr>
              <w:t>(minimum annual</w:t>
            </w:r>
            <w:r>
              <w:rPr>
                <w:sz w:val="18"/>
                <w:szCs w:val="18"/>
              </w:rPr>
              <w:t>ly</w:t>
            </w:r>
            <w:r w:rsidRPr="00140952">
              <w:rPr>
                <w:sz w:val="18"/>
                <w:szCs w:val="18"/>
              </w:rPr>
              <w:t xml:space="preserve">) </w:t>
            </w:r>
            <w:r w:rsidR="001F7C9F" w:rsidRPr="00140952">
              <w:rPr>
                <w:sz w:val="18"/>
                <w:szCs w:val="18"/>
              </w:rPr>
              <w:t>by a GAS SAFE Engineer? (And any remedial actions or notices have been closed out)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7EF50" w14:textId="30B7E675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A4AE67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C34CD5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674FAF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F7C9F" w:rsidRPr="00140952" w14:paraId="0F0A5EF0" w14:textId="77777777" w:rsidTr="0022110D">
        <w:trPr>
          <w:trHeight w:val="83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6F6E" w14:textId="77777777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C9252" w14:textId="6AFD6AA0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 xml:space="preserve">Has the electrical installation been inspected by a suitably qualified electrical engineer within the last 5 years? (Please </w:t>
            </w:r>
            <w:r w:rsidR="0022110D">
              <w:rPr>
                <w:sz w:val="18"/>
                <w:szCs w:val="18"/>
              </w:rPr>
              <w:t>r</w:t>
            </w:r>
            <w:r w:rsidRPr="00140952">
              <w:rPr>
                <w:sz w:val="18"/>
                <w:szCs w:val="18"/>
              </w:rPr>
              <w:t>ecord the date of the certification by adding</w:t>
            </w:r>
            <w:r w:rsidR="0022110D">
              <w:rPr>
                <w:sz w:val="18"/>
                <w:szCs w:val="18"/>
              </w:rPr>
              <w:t xml:space="preserve"> it</w:t>
            </w:r>
            <w:r w:rsidRPr="00140952">
              <w:rPr>
                <w:sz w:val="18"/>
                <w:szCs w:val="18"/>
              </w:rPr>
              <w:t xml:space="preserve"> into the Comment Section. If there are any C1 or C2 Remedial Actions confirm with client that these are closed out)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638F2" w14:textId="16F0748A" w:rsidR="001F7C9F" w:rsidRPr="00140952" w:rsidRDefault="00FA58B1" w:rsidP="0022110D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  <w:r w:rsidRPr="00140952">
              <w:rPr>
                <w:color w:val="000000" w:themeColor="text1"/>
                <w:sz w:val="18"/>
                <w:szCs w:val="18"/>
              </w:rPr>
              <w:t>If you need any support on this or advice, please consult with your HSE Sector Lead immediately</w:t>
            </w:r>
            <w:r w:rsidR="0022110D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B5357A1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55B2C5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B8365D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F7C9F" w:rsidRPr="00140952" w14:paraId="5FD17F00" w14:textId="77777777" w:rsidTr="0022110D">
        <w:trPr>
          <w:trHeight w:val="94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0E1DF" w14:textId="3EA3892D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3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E5AD" w14:textId="03E1FD64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Has Portable Appliance Testing (PAT</w:t>
            </w:r>
            <w:r w:rsidR="0022110D">
              <w:rPr>
                <w:sz w:val="18"/>
                <w:szCs w:val="18"/>
              </w:rPr>
              <w:t xml:space="preserve"> testing</w:t>
            </w:r>
            <w:r w:rsidRPr="00140952">
              <w:rPr>
                <w:sz w:val="18"/>
                <w:szCs w:val="18"/>
              </w:rPr>
              <w:t>) been carried out by a suitably qualified person within specified intervals (ideally annually)? (If any items have failed, ensure these have been removed from use and either safely disposed of or repaired and re-tested)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90A7E" w14:textId="77777777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746C26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65C89E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CE34EE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F7C9F" w:rsidRPr="00140952" w14:paraId="097FE654" w14:textId="77777777" w:rsidTr="0022110D">
        <w:trPr>
          <w:trHeight w:val="58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E01E" w14:textId="790EE5F9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4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09538" w14:textId="4B996D6E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Have pressure vessels (e.g. boilers, steamers, coffee machines) been inspected by a suitably qualified person within the last 12 months?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979A2" w14:textId="77777777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5C1219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92EFF2F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006718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F7C9F" w:rsidRPr="00140952" w14:paraId="6914F9D0" w14:textId="77777777" w:rsidTr="0022110D">
        <w:trPr>
          <w:trHeight w:val="53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68324" w14:textId="5807E50F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5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1C9B4" w14:textId="41EB50F5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Have lifts (used by colleagues) been inspected by a suitably qualified person within the last 6 months (passenger) and 12 months (goods)?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3DF20" w14:textId="77777777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C39535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3FF023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EC5F68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F7C9F" w:rsidRPr="00140952" w14:paraId="64154F46" w14:textId="77777777" w:rsidTr="0022110D">
        <w:trPr>
          <w:trHeight w:val="58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681B" w14:textId="107D7BFE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6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CBEF4" w14:textId="1573947A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Ha</w:t>
            </w:r>
            <w:r w:rsidR="0022110D">
              <w:rPr>
                <w:sz w:val="18"/>
                <w:szCs w:val="18"/>
              </w:rPr>
              <w:t>s</w:t>
            </w:r>
            <w:r w:rsidRPr="00140952">
              <w:rPr>
                <w:sz w:val="18"/>
                <w:szCs w:val="18"/>
              </w:rPr>
              <w:t xml:space="preserve"> ventilation ductwork been periodically maintained, inspected and cleaned by a suitably qualified person (minimum annual)?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68D1B" w14:textId="77777777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2FFF08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6578E8D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049D59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F7C9F" w:rsidRPr="00140952" w14:paraId="59BAD2B1" w14:textId="77777777" w:rsidTr="0022110D">
        <w:trPr>
          <w:trHeight w:val="63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36A4" w14:textId="6159BBFD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7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9014E" w14:textId="37F4424F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 xml:space="preserve">Where </w:t>
            </w:r>
            <w:proofErr w:type="gramStart"/>
            <w:r w:rsidRPr="00140952">
              <w:rPr>
                <w:sz w:val="18"/>
                <w:szCs w:val="18"/>
              </w:rPr>
              <w:t>Lifting Equipment is</w:t>
            </w:r>
            <w:proofErr w:type="gramEnd"/>
            <w:r w:rsidRPr="00140952">
              <w:rPr>
                <w:sz w:val="18"/>
                <w:szCs w:val="18"/>
              </w:rPr>
              <w:t xml:space="preserve"> used</w:t>
            </w:r>
            <w:r w:rsidR="0022110D">
              <w:rPr>
                <w:sz w:val="18"/>
                <w:szCs w:val="18"/>
              </w:rPr>
              <w:t>,</w:t>
            </w:r>
            <w:r w:rsidRPr="00140952">
              <w:rPr>
                <w:sz w:val="18"/>
                <w:szCs w:val="18"/>
              </w:rPr>
              <w:t xml:space="preserve"> such as Pump Trucks and Ride on Lift Trucks and </w:t>
            </w:r>
            <w:r w:rsidR="0022110D" w:rsidRPr="00140952">
              <w:rPr>
                <w:sz w:val="18"/>
                <w:szCs w:val="18"/>
              </w:rPr>
              <w:t>Forklift</w:t>
            </w:r>
            <w:r w:rsidRPr="00140952">
              <w:rPr>
                <w:sz w:val="18"/>
                <w:szCs w:val="18"/>
              </w:rPr>
              <w:t xml:space="preserve"> Trucks, are these under an annual maintenance contract and are Daily Pre-use Checks being recorded?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3CB00" w14:textId="77777777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9FABA5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088C151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6D1B3E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F7C9F" w:rsidRPr="00140952" w14:paraId="16560754" w14:textId="77777777" w:rsidTr="0022110D">
        <w:trPr>
          <w:trHeight w:val="657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E02A6C4" w14:textId="3BCCA1DE" w:rsidR="001F7C9F" w:rsidRPr="00140952" w:rsidRDefault="001F7C9F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8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26C4A491" w14:textId="346A92F2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40952">
              <w:rPr>
                <w:sz w:val="18"/>
                <w:szCs w:val="18"/>
              </w:rPr>
              <w:t>Has the Work Premises Statutory Compliance Declaration been completed and signed by both the Client and Compass representatives in the last 12 months?</w:t>
            </w:r>
          </w:p>
        </w:tc>
        <w:tc>
          <w:tcPr>
            <w:tcW w:w="5959" w:type="dxa"/>
            <w:tcBorders>
              <w:top w:val="single" w:sz="4" w:space="0" w:color="auto"/>
            </w:tcBorders>
            <w:vAlign w:val="center"/>
          </w:tcPr>
          <w:p w14:paraId="60EA0FB6" w14:textId="77777777" w:rsidR="001F7C9F" w:rsidRPr="00140952" w:rsidRDefault="001F7C9F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69AC6F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08E6B5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87730F" w14:textId="77777777" w:rsidR="001F7C9F" w:rsidRPr="00140952" w:rsidRDefault="001F7C9F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64F1CA3F" w14:textId="77777777" w:rsidR="001F7C9F" w:rsidRDefault="001F7C9F" w:rsidP="007D644D">
      <w:pPr>
        <w:rPr>
          <w:b/>
          <w:sz w:val="14"/>
          <w:szCs w:val="18"/>
          <w:u w:val="single"/>
        </w:rPr>
      </w:pPr>
    </w:p>
    <w:p w14:paraId="3395B7F9" w14:textId="77777777" w:rsidR="001F7C9F" w:rsidRPr="00215FAF" w:rsidRDefault="001F7C9F" w:rsidP="007D644D">
      <w:pPr>
        <w:rPr>
          <w:b/>
          <w:sz w:val="14"/>
          <w:szCs w:val="18"/>
          <w:u w:val="single"/>
        </w:rPr>
      </w:pPr>
    </w:p>
    <w:bookmarkEnd w:id="0"/>
    <w:p w14:paraId="45DC8908" w14:textId="583A2D70" w:rsidR="00EE167B" w:rsidRDefault="00EE167B" w:rsidP="002779AB">
      <w:pPr>
        <w:rPr>
          <w:b/>
          <w:sz w:val="20"/>
          <w:szCs w:val="18"/>
          <w:u w:val="single"/>
        </w:rPr>
      </w:pPr>
    </w:p>
    <w:p w14:paraId="651B6B91" w14:textId="77777777" w:rsidR="003C4F94" w:rsidRDefault="003C4F94" w:rsidP="002779AB">
      <w:pPr>
        <w:rPr>
          <w:b/>
          <w:sz w:val="20"/>
          <w:szCs w:val="18"/>
          <w:u w:val="single"/>
        </w:rPr>
      </w:pPr>
    </w:p>
    <w:p w14:paraId="56B80CD0" w14:textId="7194E399" w:rsidR="00C23648" w:rsidRPr="00E1098B" w:rsidRDefault="00C23648" w:rsidP="00C23648">
      <w:pPr>
        <w:pStyle w:val="Heading1"/>
        <w:ind w:left="0"/>
        <w:rPr>
          <w:sz w:val="22"/>
          <w:szCs w:val="22"/>
          <w:u w:val="thick"/>
        </w:rPr>
      </w:pPr>
      <w:r w:rsidRPr="00E1098B">
        <w:rPr>
          <w:sz w:val="22"/>
          <w:szCs w:val="22"/>
          <w:u w:val="thick"/>
        </w:rPr>
        <w:lastRenderedPageBreak/>
        <w:t xml:space="preserve">SIGNAGE  </w:t>
      </w:r>
    </w:p>
    <w:p w14:paraId="6DD05DF4" w14:textId="77777777" w:rsidR="00C23648" w:rsidRDefault="00C23648" w:rsidP="00C23648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C23648" w:rsidRPr="00E1098B" w14:paraId="7C11504C" w14:textId="77777777" w:rsidTr="0022110D">
        <w:trPr>
          <w:trHeight w:val="412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B14409" w14:textId="77777777" w:rsidR="00C23648" w:rsidRPr="00E1098B" w:rsidRDefault="00C23648" w:rsidP="0022110D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C0AC6" w14:textId="77777777" w:rsidR="00C23648" w:rsidRPr="00E1098B" w:rsidRDefault="00C23648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1098B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71AE" w14:textId="7BCD6B6A" w:rsidR="00C23648" w:rsidRPr="00E1098B" w:rsidRDefault="00C23648" w:rsidP="0022110D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1098B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5B6298E" w14:textId="77777777" w:rsidR="00C23648" w:rsidRPr="00E1098B" w:rsidRDefault="00C23648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E1098B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vAlign w:val="center"/>
          </w:tcPr>
          <w:p w14:paraId="4865047A" w14:textId="77777777" w:rsidR="00C23648" w:rsidRPr="00E1098B" w:rsidRDefault="00C23648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E1098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666998A1" w14:textId="77777777" w:rsidR="00C23648" w:rsidRPr="00E1098B" w:rsidRDefault="00C23648" w:rsidP="0022110D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E1098B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C23648" w:rsidRPr="00E1098B" w14:paraId="53C491C1" w14:textId="77777777" w:rsidTr="0022110D">
        <w:trPr>
          <w:trHeight w:val="74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5E75" w14:textId="77777777" w:rsidR="00C23648" w:rsidRPr="00E1098B" w:rsidRDefault="00C23648" w:rsidP="0022110D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E1098B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E893D" w14:textId="063E9E63" w:rsidR="00C23648" w:rsidRPr="00E1098B" w:rsidRDefault="00C23648" w:rsidP="0022110D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E1098B">
              <w:rPr>
                <w:sz w:val="18"/>
                <w:szCs w:val="18"/>
              </w:rPr>
              <w:t xml:space="preserve">Are </w:t>
            </w:r>
            <w:r w:rsidR="0022110D" w:rsidRPr="00E1098B">
              <w:rPr>
                <w:sz w:val="18"/>
                <w:szCs w:val="18"/>
              </w:rPr>
              <w:t>noticeboards</w:t>
            </w:r>
            <w:r w:rsidRPr="00E1098B">
              <w:rPr>
                <w:sz w:val="18"/>
                <w:szCs w:val="18"/>
              </w:rPr>
              <w:t xml:space="preserve"> tidy with the following displayed: Health &amp; Safety Law Notice, Certificate of Employers Liability Insurance, First Aid Notice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E817" w14:textId="77777777" w:rsidR="00C23648" w:rsidRPr="00E1098B" w:rsidRDefault="00C23648" w:rsidP="0022110D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FB88CE" w14:textId="77777777" w:rsidR="00C23648" w:rsidRPr="00E1098B" w:rsidRDefault="00C23648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9BC277F" w14:textId="77777777" w:rsidR="00C23648" w:rsidRPr="00E1098B" w:rsidRDefault="00C23648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43F2C1" w14:textId="77777777" w:rsidR="00C23648" w:rsidRPr="00E1098B" w:rsidRDefault="00C23648" w:rsidP="0022110D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4AEE0EB5" w14:textId="77777777" w:rsidR="00EE167B" w:rsidRPr="007D644D" w:rsidRDefault="00EE167B" w:rsidP="002779AB">
      <w:pPr>
        <w:rPr>
          <w:b/>
          <w:sz w:val="20"/>
          <w:szCs w:val="18"/>
          <w:u w:val="single"/>
        </w:rPr>
      </w:pPr>
    </w:p>
    <w:p w14:paraId="28F083F2" w14:textId="3CFD9F3A" w:rsidR="002F578A" w:rsidRDefault="002F578A" w:rsidP="00DD5DB1">
      <w:pPr>
        <w:pStyle w:val="NoSpacing"/>
        <w:rPr>
          <w:rFonts w:ascii="Arial" w:hAnsi="Arial" w:cs="Arial"/>
          <w:sz w:val="18"/>
        </w:rPr>
      </w:pPr>
    </w:p>
    <w:p w14:paraId="68D2406C" w14:textId="64FE4C98" w:rsidR="00626425" w:rsidRDefault="00626425" w:rsidP="00DD5DB1">
      <w:pPr>
        <w:pStyle w:val="NoSpacing"/>
        <w:rPr>
          <w:rFonts w:ascii="Arial" w:hAnsi="Arial" w:cs="Arial"/>
          <w:sz w:val="18"/>
        </w:rPr>
      </w:pPr>
    </w:p>
    <w:p w14:paraId="007D0BD3" w14:textId="7841EA97" w:rsidR="00FE6E95" w:rsidRPr="007F41BA" w:rsidRDefault="00FE6E95" w:rsidP="00FE6E95">
      <w:pPr>
        <w:pStyle w:val="Heading1"/>
        <w:ind w:left="0"/>
        <w:rPr>
          <w:sz w:val="22"/>
          <w:szCs w:val="22"/>
          <w:u w:val="thick"/>
        </w:rPr>
      </w:pPr>
      <w:r w:rsidRPr="007F41BA">
        <w:rPr>
          <w:sz w:val="22"/>
          <w:szCs w:val="22"/>
          <w:u w:val="thick"/>
        </w:rPr>
        <w:t xml:space="preserve">TEAM HSE MEETINGS  </w:t>
      </w:r>
    </w:p>
    <w:p w14:paraId="583B4B95" w14:textId="77777777" w:rsidR="00FE6E95" w:rsidRDefault="00FE6E95" w:rsidP="00FE6E95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FE6E95" w:rsidRPr="007F41BA" w14:paraId="2FD20CC6" w14:textId="77777777" w:rsidTr="003C0670">
        <w:trPr>
          <w:trHeight w:val="500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F7A3A" w14:textId="77777777" w:rsidR="00FE6E95" w:rsidRPr="00E1098B" w:rsidRDefault="00FE6E95" w:rsidP="003C067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10C57" w14:textId="77777777" w:rsidR="00FE6E95" w:rsidRPr="00E1098B" w:rsidRDefault="00FE6E95" w:rsidP="003C0670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1098B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D99B" w14:textId="7F82B268" w:rsidR="00FE6E95" w:rsidRPr="003C0670" w:rsidRDefault="00FE6E95" w:rsidP="003C0670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1098B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C54E481" w14:textId="77777777" w:rsidR="00FE6E95" w:rsidRPr="007F41BA" w:rsidRDefault="00FE6E95" w:rsidP="003C0670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7F41BA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vAlign w:val="center"/>
          </w:tcPr>
          <w:p w14:paraId="4FCEF07E" w14:textId="77777777" w:rsidR="00FE6E95" w:rsidRPr="007F41BA" w:rsidRDefault="00FE6E95" w:rsidP="003C0670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7F41BA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50ED047D" w14:textId="77777777" w:rsidR="00FE6E95" w:rsidRPr="007F41BA" w:rsidRDefault="00FE6E95" w:rsidP="003C0670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7F41BA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FE6E95" w:rsidRPr="007F41BA" w14:paraId="3EE66F0B" w14:textId="77777777" w:rsidTr="003C0670">
        <w:trPr>
          <w:trHeight w:val="60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0C7D8" w14:textId="77777777" w:rsidR="00FE6E95" w:rsidRPr="007F41BA" w:rsidRDefault="00FE6E95" w:rsidP="003C0670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7F41BA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F80FC" w14:textId="4A11F5A6" w:rsidR="00FE6E95" w:rsidRPr="007F41BA" w:rsidRDefault="00FE6E95" w:rsidP="003C0670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7F41BA">
              <w:rPr>
                <w:sz w:val="18"/>
                <w:szCs w:val="18"/>
              </w:rPr>
              <w:t>Is an HSE Meeting held every 6 months (minimum) and</w:t>
            </w:r>
            <w:r w:rsidR="003C0670">
              <w:rPr>
                <w:sz w:val="18"/>
                <w:szCs w:val="18"/>
              </w:rPr>
              <w:t xml:space="preserve"> are</w:t>
            </w:r>
            <w:r w:rsidRPr="007F41BA">
              <w:rPr>
                <w:sz w:val="18"/>
                <w:szCs w:val="18"/>
              </w:rPr>
              <w:t xml:space="preserve"> the meeting minutes recorded and displayed on the HSE </w:t>
            </w:r>
            <w:r w:rsidR="003C0670">
              <w:rPr>
                <w:sz w:val="18"/>
                <w:szCs w:val="18"/>
              </w:rPr>
              <w:t>n</w:t>
            </w:r>
            <w:r w:rsidRPr="007F41BA">
              <w:rPr>
                <w:sz w:val="18"/>
                <w:szCs w:val="18"/>
              </w:rPr>
              <w:t>otice</w:t>
            </w:r>
            <w:r w:rsidR="003C0670">
              <w:rPr>
                <w:sz w:val="18"/>
                <w:szCs w:val="18"/>
              </w:rPr>
              <w:t>b</w:t>
            </w:r>
            <w:r w:rsidRPr="007F41BA">
              <w:rPr>
                <w:sz w:val="18"/>
                <w:szCs w:val="18"/>
              </w:rPr>
              <w:t>oard?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42362" w14:textId="77777777" w:rsidR="00FE6E95" w:rsidRPr="007F41BA" w:rsidRDefault="00FE6E95" w:rsidP="003C0670">
            <w:pPr>
              <w:pStyle w:val="TableParagraph"/>
              <w:spacing w:line="183" w:lineRule="exact"/>
              <w:ind w:left="104" w:right="14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0E264B" w14:textId="77777777" w:rsidR="00FE6E95" w:rsidRPr="007F41BA" w:rsidRDefault="00FE6E95" w:rsidP="003C067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5DFCDDC" w14:textId="77777777" w:rsidR="00FE6E95" w:rsidRPr="007F41BA" w:rsidRDefault="00FE6E95" w:rsidP="003C067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E936C1" w14:textId="77777777" w:rsidR="00FE6E95" w:rsidRPr="007F41BA" w:rsidRDefault="00FE6E95" w:rsidP="003C067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0CDC74E4" w14:textId="77777777" w:rsidR="00FE6E95" w:rsidRDefault="00FE6E95" w:rsidP="00DD5DB1">
      <w:pPr>
        <w:pStyle w:val="NoSpacing"/>
        <w:rPr>
          <w:rFonts w:ascii="Arial" w:hAnsi="Arial" w:cs="Arial"/>
          <w:sz w:val="18"/>
        </w:rPr>
      </w:pPr>
    </w:p>
    <w:p w14:paraId="12DD56C0" w14:textId="77777777" w:rsidR="00FE6E95" w:rsidRDefault="00FE6E95" w:rsidP="00DD5DB1">
      <w:pPr>
        <w:pStyle w:val="NoSpacing"/>
        <w:rPr>
          <w:rFonts w:ascii="Arial" w:hAnsi="Arial" w:cs="Arial"/>
          <w:sz w:val="18"/>
        </w:rPr>
      </w:pPr>
    </w:p>
    <w:p w14:paraId="26554C97" w14:textId="24D9B7CC" w:rsidR="003D796D" w:rsidRPr="00186F23" w:rsidRDefault="003D796D" w:rsidP="003D796D">
      <w:pPr>
        <w:pStyle w:val="Heading1"/>
        <w:ind w:left="0"/>
        <w:rPr>
          <w:sz w:val="22"/>
          <w:szCs w:val="22"/>
          <w:u w:val="thick"/>
        </w:rPr>
      </w:pPr>
      <w:r w:rsidRPr="00186F23">
        <w:rPr>
          <w:sz w:val="22"/>
          <w:szCs w:val="22"/>
          <w:u w:val="thick"/>
        </w:rPr>
        <w:t xml:space="preserve">TRAINING  </w:t>
      </w:r>
    </w:p>
    <w:p w14:paraId="3167FEF2" w14:textId="77777777" w:rsidR="003D796D" w:rsidRDefault="003D796D" w:rsidP="003D796D">
      <w:pPr>
        <w:pStyle w:val="Heading1"/>
        <w:ind w:left="0"/>
        <w:rPr>
          <w:u w:val="none"/>
        </w:rPr>
      </w:pP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1"/>
        <w:gridCol w:w="5959"/>
        <w:gridCol w:w="709"/>
        <w:gridCol w:w="708"/>
        <w:gridCol w:w="709"/>
      </w:tblGrid>
      <w:tr w:rsidR="003D796D" w:rsidRPr="00186F23" w14:paraId="1C39BAA4" w14:textId="77777777" w:rsidTr="003C0670">
        <w:trPr>
          <w:trHeight w:val="459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AC4554" w14:textId="77777777" w:rsidR="003D796D" w:rsidRPr="00186F23" w:rsidRDefault="003D796D" w:rsidP="003C067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CA94A" w14:textId="77777777" w:rsidR="003D796D" w:rsidRPr="00186F23" w:rsidRDefault="003D796D" w:rsidP="003C0670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86F23">
              <w:rPr>
                <w:b/>
                <w:bCs/>
                <w:sz w:val="20"/>
                <w:szCs w:val="20"/>
                <w:u w:val="single"/>
              </w:rPr>
              <w:t>Questions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C40D" w14:textId="4C331D0B" w:rsidR="003D796D" w:rsidRPr="00186F23" w:rsidRDefault="003D796D" w:rsidP="003C0670">
            <w:pPr>
              <w:pStyle w:val="TableParagraph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86F23">
              <w:rPr>
                <w:b/>
                <w:bCs/>
                <w:sz w:val="20"/>
                <w:szCs w:val="20"/>
                <w:u w:val="single"/>
              </w:rPr>
              <w:t>Guidance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3BED675" w14:textId="77777777" w:rsidR="003D796D" w:rsidRPr="00186F23" w:rsidRDefault="003D796D" w:rsidP="003C0670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186F2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8" w:type="dxa"/>
            <w:vAlign w:val="center"/>
          </w:tcPr>
          <w:p w14:paraId="4B35EEAB" w14:textId="77777777" w:rsidR="003D796D" w:rsidRPr="00186F23" w:rsidRDefault="003D796D" w:rsidP="003C0670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186F2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6F11E2E1" w14:textId="77777777" w:rsidR="003D796D" w:rsidRPr="00186F23" w:rsidRDefault="003D796D" w:rsidP="003C0670">
            <w:pPr>
              <w:pStyle w:val="TableParagraph"/>
              <w:spacing w:line="186" w:lineRule="exact"/>
              <w:jc w:val="center"/>
              <w:rPr>
                <w:b/>
                <w:bCs/>
                <w:sz w:val="20"/>
                <w:szCs w:val="20"/>
              </w:rPr>
            </w:pPr>
            <w:r w:rsidRPr="00186F23">
              <w:rPr>
                <w:b/>
                <w:bCs/>
                <w:sz w:val="20"/>
                <w:szCs w:val="20"/>
              </w:rPr>
              <w:t>N/A</w:t>
            </w:r>
          </w:p>
        </w:tc>
      </w:tr>
      <w:tr w:rsidR="003D796D" w14:paraId="712E60D3" w14:textId="77777777" w:rsidTr="003C0670">
        <w:trPr>
          <w:trHeight w:val="67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9E471" w14:textId="415B0D0C" w:rsidR="003D796D" w:rsidRPr="00186F23" w:rsidRDefault="003D796D" w:rsidP="003C0670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1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DAC1B" w14:textId="0D749894" w:rsidR="003D796D" w:rsidRPr="00186F23" w:rsidRDefault="003C0670" w:rsidP="003C0670">
            <w:pPr>
              <w:pStyle w:val="TableParagraph"/>
              <w:spacing w:line="183" w:lineRule="exact"/>
              <w:ind w:left="104" w:right="141"/>
              <w:rPr>
                <w:color w:val="FF0000"/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Have all colleagues</w:t>
            </w:r>
            <w:r w:rsidR="003D796D" w:rsidRPr="00186F23">
              <w:rPr>
                <w:sz w:val="18"/>
                <w:szCs w:val="18"/>
              </w:rPr>
              <w:t xml:space="preserve"> completed the Site Safety </w:t>
            </w:r>
            <w:r>
              <w:rPr>
                <w:sz w:val="18"/>
                <w:szCs w:val="18"/>
              </w:rPr>
              <w:t>I</w:t>
            </w:r>
            <w:r w:rsidR="003D796D" w:rsidRPr="00186F23">
              <w:rPr>
                <w:sz w:val="18"/>
                <w:szCs w:val="18"/>
              </w:rPr>
              <w:t xml:space="preserve">nduction for </w:t>
            </w:r>
            <w:r w:rsidR="00833ECC">
              <w:rPr>
                <w:sz w:val="18"/>
                <w:szCs w:val="18"/>
              </w:rPr>
              <w:t>permanent</w:t>
            </w:r>
            <w:r w:rsidR="003D796D" w:rsidRPr="00186F23">
              <w:rPr>
                <w:sz w:val="18"/>
                <w:szCs w:val="18"/>
              </w:rPr>
              <w:t xml:space="preserve"> team members or the Temporary Workers Site Induction for temporary team members?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E65" w14:textId="77777777" w:rsidR="003D796D" w:rsidRPr="00186F23" w:rsidRDefault="003D796D" w:rsidP="003C0670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40C770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402FD8FF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06A48927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D796D" w14:paraId="1192BE1F" w14:textId="77777777" w:rsidTr="003C0670">
        <w:trPr>
          <w:trHeight w:val="53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2339" w14:textId="2127E169" w:rsidR="003D796D" w:rsidRPr="00186F23" w:rsidRDefault="003D796D" w:rsidP="003C0670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1F8B5" w14:textId="060F73AC" w:rsidR="003D796D" w:rsidRPr="00186F23" w:rsidRDefault="003C0670" w:rsidP="003C0670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Are all colleagues</w:t>
            </w:r>
            <w:r w:rsidR="003D796D" w:rsidRPr="00186F23">
              <w:rPr>
                <w:sz w:val="18"/>
                <w:szCs w:val="18"/>
              </w:rPr>
              <w:t xml:space="preserve"> up to date with their HSE e-learning?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EF7AA" w14:textId="77777777" w:rsidR="003D796D" w:rsidRPr="00186F23" w:rsidRDefault="003D796D" w:rsidP="003C0670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B8032A3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023770C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B9AED69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D796D" w14:paraId="13C0F2FA" w14:textId="77777777" w:rsidTr="003C0670">
        <w:trPr>
          <w:trHeight w:val="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6BE8C" w14:textId="09F46CAC" w:rsidR="003D796D" w:rsidRPr="00186F23" w:rsidRDefault="003D796D" w:rsidP="003C0670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3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8C412" w14:textId="07D061CD" w:rsidR="003D796D" w:rsidRPr="003C0670" w:rsidRDefault="003C0670" w:rsidP="003C0670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  <w:highlight w:val="green"/>
              </w:rPr>
            </w:pPr>
            <w:r w:rsidRPr="00833ECC">
              <w:rPr>
                <w:sz w:val="18"/>
                <w:szCs w:val="18"/>
              </w:rPr>
              <w:t>Are all</w:t>
            </w:r>
            <w:r w:rsidR="00833ECC">
              <w:rPr>
                <w:sz w:val="18"/>
                <w:szCs w:val="18"/>
              </w:rPr>
              <w:t xml:space="preserve"> permanent and core variable </w:t>
            </w:r>
            <w:r w:rsidRPr="00833ECC">
              <w:rPr>
                <w:sz w:val="18"/>
                <w:szCs w:val="18"/>
              </w:rPr>
              <w:t>colleagues</w:t>
            </w:r>
            <w:r w:rsidR="003D796D" w:rsidRPr="00833ECC">
              <w:rPr>
                <w:sz w:val="18"/>
                <w:szCs w:val="18"/>
              </w:rPr>
              <w:t xml:space="preserve"> trained </w:t>
            </w:r>
            <w:proofErr w:type="gramStart"/>
            <w:r w:rsidR="003D796D" w:rsidRPr="00833ECC">
              <w:rPr>
                <w:sz w:val="18"/>
                <w:szCs w:val="18"/>
              </w:rPr>
              <w:t>on</w:t>
            </w:r>
            <w:proofErr w:type="gramEnd"/>
            <w:r w:rsidR="003D796D" w:rsidRPr="00833ECC">
              <w:rPr>
                <w:sz w:val="18"/>
                <w:szCs w:val="18"/>
              </w:rPr>
              <w:t xml:space="preserve"> the relevant Food Safety Conversations to their job role and aware of the associated Good Hygiene Practices?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6BDC2" w14:textId="77777777" w:rsidR="003D796D" w:rsidRPr="00186F23" w:rsidRDefault="003D796D" w:rsidP="003C0670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0A7F70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1BC7BBDD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587ECE66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D796D" w14:paraId="176B4546" w14:textId="77777777" w:rsidTr="003C0670">
        <w:trPr>
          <w:trHeight w:val="53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AE536" w14:textId="0C874683" w:rsidR="003D796D" w:rsidRPr="00186F23" w:rsidRDefault="003D796D" w:rsidP="003C0670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4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7F79A" w14:textId="5C242606" w:rsidR="003D796D" w:rsidRPr="003C0670" w:rsidRDefault="003C0670" w:rsidP="003C0670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  <w:highlight w:val="green"/>
              </w:rPr>
            </w:pPr>
            <w:r w:rsidRPr="00833ECC">
              <w:rPr>
                <w:sz w:val="18"/>
                <w:szCs w:val="18"/>
              </w:rPr>
              <w:t xml:space="preserve">Are all </w:t>
            </w:r>
            <w:r w:rsidR="00833ECC">
              <w:rPr>
                <w:sz w:val="18"/>
                <w:szCs w:val="18"/>
              </w:rPr>
              <w:t xml:space="preserve">permanent and core variable </w:t>
            </w:r>
            <w:r w:rsidRPr="00833ECC">
              <w:rPr>
                <w:sz w:val="18"/>
                <w:szCs w:val="18"/>
              </w:rPr>
              <w:t>colleagues</w:t>
            </w:r>
            <w:r w:rsidR="003D796D" w:rsidRPr="00833ECC">
              <w:rPr>
                <w:sz w:val="18"/>
                <w:szCs w:val="18"/>
              </w:rPr>
              <w:t xml:space="preserve"> trained on the Safety Task Cards and Operational Risk Assessments relevant to their job role?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7E26" w14:textId="77777777" w:rsidR="003D796D" w:rsidRPr="00186F23" w:rsidRDefault="003D796D" w:rsidP="003C0670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5E6248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DED32E8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4FC6C473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D796D" w14:paraId="6906F65A" w14:textId="77777777" w:rsidTr="003C0670">
        <w:trPr>
          <w:trHeight w:val="56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6D61F" w14:textId="34BFCD46" w:rsidR="003D796D" w:rsidRPr="00186F23" w:rsidRDefault="003D796D" w:rsidP="003C0670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5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14F75" w14:textId="2F769C18" w:rsidR="003D796D" w:rsidRPr="00186F23" w:rsidRDefault="003D796D" w:rsidP="003C0670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 xml:space="preserve">All colleagues are trained </w:t>
            </w:r>
            <w:proofErr w:type="gramStart"/>
            <w:r w:rsidRPr="00186F23">
              <w:rPr>
                <w:sz w:val="18"/>
                <w:szCs w:val="18"/>
              </w:rPr>
              <w:t>on</w:t>
            </w:r>
            <w:proofErr w:type="gramEnd"/>
            <w:r w:rsidRPr="00186F23">
              <w:rPr>
                <w:sz w:val="18"/>
                <w:szCs w:val="18"/>
              </w:rPr>
              <w:t xml:space="preserve"> COSHH safety using the task cards and have</w:t>
            </w:r>
            <w:r w:rsidR="003C0670">
              <w:rPr>
                <w:sz w:val="18"/>
                <w:szCs w:val="18"/>
              </w:rPr>
              <w:t xml:space="preserve"> they</w:t>
            </w:r>
            <w:r w:rsidRPr="00186F23">
              <w:rPr>
                <w:sz w:val="18"/>
                <w:szCs w:val="18"/>
              </w:rPr>
              <w:t xml:space="preserve"> been issued with the relevant PPE?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2206E" w14:textId="77777777" w:rsidR="003D796D" w:rsidRPr="00186F23" w:rsidRDefault="003D796D" w:rsidP="003C0670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430F93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4EB95EA8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38712E38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3D796D" w14:paraId="40FE4C22" w14:textId="77777777" w:rsidTr="003C0670">
        <w:trPr>
          <w:trHeight w:val="71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F5E57" w14:textId="621930FA" w:rsidR="003D796D" w:rsidRPr="00186F23" w:rsidRDefault="003D796D" w:rsidP="003C0670">
            <w:pPr>
              <w:pStyle w:val="TableParagraph"/>
              <w:spacing w:line="183" w:lineRule="exact"/>
              <w:jc w:val="center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6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FD15" w14:textId="18433D6B" w:rsidR="003D796D" w:rsidRPr="00186F23" w:rsidRDefault="003C0670" w:rsidP="003C0670">
            <w:pPr>
              <w:pStyle w:val="TableParagraph"/>
              <w:spacing w:line="183" w:lineRule="exact"/>
              <w:ind w:left="104" w:right="141"/>
              <w:rPr>
                <w:sz w:val="18"/>
                <w:szCs w:val="18"/>
              </w:rPr>
            </w:pPr>
            <w:r w:rsidRPr="00186F23">
              <w:rPr>
                <w:sz w:val="18"/>
                <w:szCs w:val="18"/>
              </w:rPr>
              <w:t>Are all colleagues</w:t>
            </w:r>
            <w:r w:rsidR="003D796D" w:rsidRPr="00186F23">
              <w:rPr>
                <w:sz w:val="18"/>
                <w:szCs w:val="18"/>
              </w:rPr>
              <w:t xml:space="preserve"> aware of </w:t>
            </w:r>
            <w:proofErr w:type="gramStart"/>
            <w:r w:rsidR="003D796D" w:rsidRPr="00186F23">
              <w:rPr>
                <w:sz w:val="18"/>
                <w:szCs w:val="18"/>
              </w:rPr>
              <w:t>the Key</w:t>
            </w:r>
            <w:proofErr w:type="gramEnd"/>
            <w:r w:rsidR="003D796D" w:rsidRPr="00186F23">
              <w:rPr>
                <w:sz w:val="18"/>
                <w:szCs w:val="18"/>
              </w:rPr>
              <w:t xml:space="preserve"> Safety Behaviours as part of the See Care Share Safety Culture Programme?</w:t>
            </w:r>
          </w:p>
        </w:tc>
        <w:tc>
          <w:tcPr>
            <w:tcW w:w="5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3E16D" w14:textId="1993F812" w:rsidR="003D796D" w:rsidRPr="00186F23" w:rsidRDefault="00D61B51" w:rsidP="003C0670">
            <w:pPr>
              <w:pStyle w:val="TableParagraph"/>
              <w:spacing w:line="183" w:lineRule="exact"/>
              <w:ind w:left="104" w:right="141"/>
              <w:rPr>
                <w:color w:val="000000" w:themeColor="text1"/>
                <w:sz w:val="18"/>
                <w:szCs w:val="18"/>
              </w:rPr>
            </w:pPr>
            <w:r w:rsidRPr="00186F23">
              <w:rPr>
                <w:color w:val="000000" w:themeColor="text1"/>
                <w:sz w:val="18"/>
                <w:szCs w:val="18"/>
              </w:rPr>
              <w:t>Key Safety Behaviours are “BE MINDFUL”, “GET INVOVLED” and “SPEAK OUT</w:t>
            </w:r>
            <w:r w:rsidR="003279E5" w:rsidRPr="00186F23">
              <w:rPr>
                <w:color w:val="000000" w:themeColor="text1"/>
                <w:sz w:val="18"/>
                <w:szCs w:val="18"/>
              </w:rPr>
              <w:t xml:space="preserve">”, awareness posters should be </w:t>
            </w:r>
            <w:r w:rsidR="003C0670" w:rsidRPr="00186F23">
              <w:rPr>
                <w:color w:val="000000" w:themeColor="text1"/>
                <w:sz w:val="18"/>
                <w:szCs w:val="18"/>
              </w:rPr>
              <w:t>displayed</w:t>
            </w:r>
            <w:r w:rsidR="003C0670" w:rsidRPr="00833ECC">
              <w:rPr>
                <w:color w:val="000000" w:themeColor="text1"/>
                <w:sz w:val="18"/>
                <w:szCs w:val="18"/>
              </w:rPr>
              <w:t>,</w:t>
            </w:r>
            <w:r w:rsidR="003279E5" w:rsidRPr="00833ECC">
              <w:rPr>
                <w:color w:val="000000" w:themeColor="text1"/>
                <w:sz w:val="18"/>
                <w:szCs w:val="18"/>
              </w:rPr>
              <w:t xml:space="preserve"> and </w:t>
            </w:r>
            <w:r w:rsidR="00833ECC" w:rsidRPr="00833ECC">
              <w:rPr>
                <w:color w:val="000000" w:themeColor="text1"/>
                <w:sz w:val="18"/>
                <w:szCs w:val="18"/>
              </w:rPr>
              <w:t xml:space="preserve">permanent </w:t>
            </w:r>
            <w:r w:rsidR="003279E5" w:rsidRPr="00833ECC">
              <w:rPr>
                <w:color w:val="000000" w:themeColor="text1"/>
                <w:sz w:val="18"/>
                <w:szCs w:val="18"/>
              </w:rPr>
              <w:t>team members should have completed the SEE CARE SHARE Frontline session</w:t>
            </w:r>
          </w:p>
        </w:tc>
        <w:tc>
          <w:tcPr>
            <w:tcW w:w="709" w:type="dxa"/>
            <w:vAlign w:val="center"/>
          </w:tcPr>
          <w:p w14:paraId="12EBE16D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E33C95E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23C112E3" w14:textId="77777777" w:rsidR="003D796D" w:rsidRDefault="003D796D" w:rsidP="003C067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03B659FF" w14:textId="77777777" w:rsidR="00FE6E95" w:rsidRDefault="00FE6E95" w:rsidP="00DD5DB1">
      <w:pPr>
        <w:pStyle w:val="NoSpacing"/>
        <w:rPr>
          <w:rFonts w:ascii="Arial" w:hAnsi="Arial" w:cs="Arial"/>
          <w:sz w:val="18"/>
        </w:rPr>
      </w:pPr>
    </w:p>
    <w:p w14:paraId="6B8F560D" w14:textId="62B1AC9E" w:rsidR="00A278F3" w:rsidRDefault="00A278F3" w:rsidP="00DD5DB1">
      <w:pPr>
        <w:pStyle w:val="NoSpacing"/>
        <w:rPr>
          <w:rFonts w:ascii="Arial" w:hAnsi="Arial" w:cs="Arial"/>
          <w:sz w:val="18"/>
        </w:rPr>
      </w:pPr>
    </w:p>
    <w:p w14:paraId="50D3DA7A" w14:textId="77777777" w:rsidR="003C0670" w:rsidRDefault="003C0670" w:rsidP="005329B3">
      <w:pPr>
        <w:spacing w:before="215"/>
        <w:ind w:right="124"/>
        <w:jc w:val="center"/>
        <w:rPr>
          <w:b/>
          <w:sz w:val="24"/>
        </w:rPr>
      </w:pPr>
    </w:p>
    <w:p w14:paraId="3B82A77D" w14:textId="43257218" w:rsidR="003C0670" w:rsidRPr="003C0670" w:rsidRDefault="003C0670" w:rsidP="003C0670">
      <w:pPr>
        <w:spacing w:after="120" w:line="248" w:lineRule="exact"/>
        <w:ind w:left="108"/>
        <w:jc w:val="center"/>
        <w:rPr>
          <w:b/>
        </w:rPr>
      </w:pPr>
      <w:r>
        <w:rPr>
          <w:b/>
          <w:sz w:val="24"/>
        </w:rPr>
        <w:t>COMMENTS</w:t>
      </w:r>
    </w:p>
    <w:tbl>
      <w:tblPr>
        <w:tblW w:w="14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0"/>
      </w:tblGrid>
      <w:tr w:rsidR="003C0670" w:rsidRPr="005329B3" w14:paraId="2EBDC3CF" w14:textId="77777777" w:rsidTr="003C0670">
        <w:trPr>
          <w:trHeight w:val="2183"/>
        </w:trPr>
        <w:tc>
          <w:tcPr>
            <w:tcW w:w="14600" w:type="dxa"/>
            <w:vAlign w:val="center"/>
          </w:tcPr>
          <w:p w14:paraId="21A92C74" w14:textId="09B7B12E" w:rsidR="003C0670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  <w:p w14:paraId="18C3CF6B" w14:textId="77777777" w:rsidR="003C0670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  <w:p w14:paraId="2E83D2A8" w14:textId="77777777" w:rsidR="003C0670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  <w:p w14:paraId="1F642F9B" w14:textId="77777777" w:rsidR="003C0670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  <w:p w14:paraId="79B67135" w14:textId="77777777" w:rsidR="003C0670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  <w:p w14:paraId="016BD208" w14:textId="77777777" w:rsidR="003C0670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  <w:p w14:paraId="666DE0B8" w14:textId="77777777" w:rsidR="003C0670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  <w:p w14:paraId="5B463074" w14:textId="33B8EC73" w:rsidR="003C0670" w:rsidRPr="005329B3" w:rsidRDefault="003C0670" w:rsidP="00025BFF">
            <w:pPr>
              <w:spacing w:line="248" w:lineRule="exact"/>
              <w:ind w:left="109"/>
              <w:jc w:val="center"/>
              <w:rPr>
                <w:b/>
              </w:rPr>
            </w:pPr>
          </w:p>
        </w:tc>
      </w:tr>
    </w:tbl>
    <w:p w14:paraId="013CBD8C" w14:textId="335C4ED2" w:rsidR="005329B3" w:rsidRPr="005329B3" w:rsidRDefault="009458B3" w:rsidP="003C0670">
      <w:pPr>
        <w:spacing w:before="240" w:after="120"/>
        <w:ind w:right="125"/>
        <w:jc w:val="center"/>
        <w:rPr>
          <w:b/>
          <w:sz w:val="24"/>
        </w:rPr>
      </w:pPr>
      <w:r>
        <w:rPr>
          <w:b/>
          <w:sz w:val="24"/>
        </w:rPr>
        <w:t>H</w:t>
      </w:r>
      <w:r w:rsidR="005329B3" w:rsidRPr="005329B3">
        <w:rPr>
          <w:b/>
          <w:sz w:val="24"/>
        </w:rPr>
        <w:t>SE QUARTERLY RECORD – ACTION PLAN</w:t>
      </w:r>
    </w:p>
    <w:tbl>
      <w:tblPr>
        <w:tblW w:w="14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  <w:gridCol w:w="877"/>
        <w:gridCol w:w="877"/>
        <w:gridCol w:w="1025"/>
        <w:gridCol w:w="6543"/>
      </w:tblGrid>
      <w:tr w:rsidR="005329B3" w:rsidRPr="005329B3" w14:paraId="00385BCA" w14:textId="77777777" w:rsidTr="003C0670">
        <w:trPr>
          <w:trHeight w:val="542"/>
        </w:trPr>
        <w:tc>
          <w:tcPr>
            <w:tcW w:w="5278" w:type="dxa"/>
            <w:vAlign w:val="center"/>
          </w:tcPr>
          <w:p w14:paraId="1240480E" w14:textId="77777777" w:rsidR="005329B3" w:rsidRPr="005329B3" w:rsidRDefault="005329B3" w:rsidP="003C0670">
            <w:pPr>
              <w:spacing w:line="248" w:lineRule="exact"/>
              <w:ind w:left="107"/>
              <w:jc w:val="center"/>
              <w:rPr>
                <w:b/>
              </w:rPr>
            </w:pPr>
            <w:r w:rsidRPr="005329B3">
              <w:rPr>
                <w:b/>
              </w:rPr>
              <w:t>Item No. &amp; Action</w:t>
            </w:r>
          </w:p>
        </w:tc>
        <w:tc>
          <w:tcPr>
            <w:tcW w:w="877" w:type="dxa"/>
            <w:vAlign w:val="center"/>
          </w:tcPr>
          <w:p w14:paraId="4718EA4C" w14:textId="77777777" w:rsidR="005329B3" w:rsidRPr="002F165D" w:rsidRDefault="005329B3" w:rsidP="003C0670">
            <w:pPr>
              <w:spacing w:line="248" w:lineRule="exact"/>
              <w:ind w:left="108"/>
              <w:jc w:val="center"/>
              <w:rPr>
                <w:b/>
              </w:rPr>
            </w:pPr>
            <w:r w:rsidRPr="002F165D">
              <w:rPr>
                <w:b/>
              </w:rPr>
              <w:t>By</w:t>
            </w:r>
          </w:p>
          <w:p w14:paraId="21E14735" w14:textId="07E3755F" w:rsidR="005329B3" w:rsidRPr="00D00A10" w:rsidRDefault="005329B3" w:rsidP="003C0670">
            <w:pPr>
              <w:spacing w:line="238" w:lineRule="exact"/>
              <w:ind w:left="108"/>
              <w:jc w:val="center"/>
              <w:rPr>
                <w:b/>
                <w:color w:val="FF0000"/>
              </w:rPr>
            </w:pPr>
            <w:r w:rsidRPr="002F165D">
              <w:rPr>
                <w:b/>
              </w:rPr>
              <w:t>Who</w:t>
            </w:r>
            <w:r w:rsidR="00D00A10" w:rsidRPr="002F165D">
              <w:rPr>
                <w:b/>
              </w:rPr>
              <w:t>m</w:t>
            </w:r>
          </w:p>
        </w:tc>
        <w:tc>
          <w:tcPr>
            <w:tcW w:w="877" w:type="dxa"/>
            <w:vAlign w:val="center"/>
          </w:tcPr>
          <w:p w14:paraId="5A75731A" w14:textId="77777777" w:rsidR="005329B3" w:rsidRPr="005329B3" w:rsidRDefault="005329B3" w:rsidP="003C0670">
            <w:pPr>
              <w:spacing w:line="248" w:lineRule="exact"/>
              <w:ind w:left="108"/>
              <w:jc w:val="center"/>
              <w:rPr>
                <w:b/>
              </w:rPr>
            </w:pPr>
            <w:r w:rsidRPr="005329B3">
              <w:rPr>
                <w:b/>
              </w:rPr>
              <w:t>By</w:t>
            </w:r>
          </w:p>
          <w:p w14:paraId="66CD84C9" w14:textId="77777777" w:rsidR="005329B3" w:rsidRPr="005329B3" w:rsidRDefault="005329B3" w:rsidP="003C0670">
            <w:pPr>
              <w:spacing w:line="238" w:lineRule="exact"/>
              <w:ind w:left="108"/>
              <w:jc w:val="center"/>
              <w:rPr>
                <w:b/>
              </w:rPr>
            </w:pPr>
            <w:r w:rsidRPr="005329B3">
              <w:rPr>
                <w:b/>
              </w:rPr>
              <w:t>When</w:t>
            </w:r>
          </w:p>
        </w:tc>
        <w:tc>
          <w:tcPr>
            <w:tcW w:w="1025" w:type="dxa"/>
            <w:vAlign w:val="center"/>
          </w:tcPr>
          <w:p w14:paraId="756BF2C6" w14:textId="77777777" w:rsidR="005329B3" w:rsidRPr="005329B3" w:rsidRDefault="005329B3" w:rsidP="003C0670">
            <w:pPr>
              <w:spacing w:line="248" w:lineRule="exact"/>
              <w:ind w:left="109"/>
              <w:jc w:val="center"/>
              <w:rPr>
                <w:b/>
              </w:rPr>
            </w:pPr>
            <w:r w:rsidRPr="005329B3">
              <w:rPr>
                <w:b/>
              </w:rPr>
              <w:t>Date</w:t>
            </w:r>
          </w:p>
          <w:p w14:paraId="494D9B60" w14:textId="77777777" w:rsidR="005329B3" w:rsidRPr="005329B3" w:rsidRDefault="005329B3" w:rsidP="003C0670">
            <w:pPr>
              <w:spacing w:line="238" w:lineRule="exact"/>
              <w:ind w:left="109"/>
              <w:jc w:val="center"/>
              <w:rPr>
                <w:b/>
              </w:rPr>
            </w:pPr>
            <w:r w:rsidRPr="005329B3">
              <w:rPr>
                <w:b/>
              </w:rPr>
              <w:t>Closed</w:t>
            </w:r>
          </w:p>
        </w:tc>
        <w:tc>
          <w:tcPr>
            <w:tcW w:w="6543" w:type="dxa"/>
            <w:vAlign w:val="center"/>
          </w:tcPr>
          <w:p w14:paraId="414E9F0C" w14:textId="77777777" w:rsidR="005329B3" w:rsidRPr="005329B3" w:rsidRDefault="005329B3" w:rsidP="003C0670">
            <w:pPr>
              <w:spacing w:line="248" w:lineRule="exact"/>
              <w:ind w:left="109"/>
              <w:jc w:val="center"/>
              <w:rPr>
                <w:b/>
              </w:rPr>
            </w:pPr>
            <w:r w:rsidRPr="005329B3">
              <w:rPr>
                <w:b/>
              </w:rPr>
              <w:t>Notes</w:t>
            </w:r>
          </w:p>
        </w:tc>
      </w:tr>
      <w:tr w:rsidR="005329B3" w:rsidRPr="005329B3" w14:paraId="6B9E5B77" w14:textId="77777777" w:rsidTr="005329B3">
        <w:trPr>
          <w:trHeight w:val="495"/>
        </w:trPr>
        <w:tc>
          <w:tcPr>
            <w:tcW w:w="5278" w:type="dxa"/>
          </w:tcPr>
          <w:p w14:paraId="0D26125A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089AC27E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34241BAE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6846AA78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7A06A2BE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78FBF452" w14:textId="77777777" w:rsidTr="005329B3">
        <w:trPr>
          <w:trHeight w:val="443"/>
        </w:trPr>
        <w:tc>
          <w:tcPr>
            <w:tcW w:w="5278" w:type="dxa"/>
          </w:tcPr>
          <w:p w14:paraId="3527DB98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55201755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4B2BEBCC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6F01DBB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355780F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14E9C0F5" w14:textId="77777777" w:rsidTr="005329B3">
        <w:trPr>
          <w:trHeight w:val="448"/>
        </w:trPr>
        <w:tc>
          <w:tcPr>
            <w:tcW w:w="5278" w:type="dxa"/>
          </w:tcPr>
          <w:p w14:paraId="74D8F781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429C0AAC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7752373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281DCEF7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1A99AF60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368822B1" w14:textId="77777777" w:rsidTr="005329B3">
        <w:trPr>
          <w:trHeight w:val="426"/>
        </w:trPr>
        <w:tc>
          <w:tcPr>
            <w:tcW w:w="5278" w:type="dxa"/>
          </w:tcPr>
          <w:p w14:paraId="669C2AA1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101C421A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27208A3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2663C869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5D0C28DA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5C13F4A7" w14:textId="77777777" w:rsidTr="005329B3">
        <w:trPr>
          <w:trHeight w:val="446"/>
        </w:trPr>
        <w:tc>
          <w:tcPr>
            <w:tcW w:w="5278" w:type="dxa"/>
          </w:tcPr>
          <w:p w14:paraId="1FA79E92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7C7AF857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14960F61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5BD8B3C2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23750A2C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68CB2798" w14:textId="77777777" w:rsidTr="005329B3">
        <w:trPr>
          <w:trHeight w:val="439"/>
        </w:trPr>
        <w:tc>
          <w:tcPr>
            <w:tcW w:w="5278" w:type="dxa"/>
          </w:tcPr>
          <w:p w14:paraId="049D8D21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2B3BD207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30F5225F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47346975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40BE8A44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28BBA77F" w14:textId="77777777" w:rsidTr="005329B3">
        <w:trPr>
          <w:trHeight w:val="443"/>
        </w:trPr>
        <w:tc>
          <w:tcPr>
            <w:tcW w:w="5278" w:type="dxa"/>
          </w:tcPr>
          <w:p w14:paraId="54BAEAB4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21CAD83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7DD604EE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168812D4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7D4705EF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74595634" w14:textId="77777777" w:rsidTr="005329B3">
        <w:trPr>
          <w:trHeight w:val="452"/>
        </w:trPr>
        <w:tc>
          <w:tcPr>
            <w:tcW w:w="5278" w:type="dxa"/>
          </w:tcPr>
          <w:p w14:paraId="42158EC6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50132163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08F4BC8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2FF1D15A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6AF92DA7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17D2F210" w14:textId="77777777" w:rsidTr="005329B3">
        <w:trPr>
          <w:trHeight w:val="443"/>
        </w:trPr>
        <w:tc>
          <w:tcPr>
            <w:tcW w:w="5278" w:type="dxa"/>
          </w:tcPr>
          <w:p w14:paraId="224CF085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7CB3D9E2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1ABA9C74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0410D09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141F8235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1A73605C" w14:textId="77777777" w:rsidTr="005329B3">
        <w:trPr>
          <w:trHeight w:val="450"/>
        </w:trPr>
        <w:tc>
          <w:tcPr>
            <w:tcW w:w="5278" w:type="dxa"/>
          </w:tcPr>
          <w:p w14:paraId="129D1C3E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3051347E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36578191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56126F91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1C4EE9FD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  <w:tr w:rsidR="005329B3" w:rsidRPr="005329B3" w14:paraId="18E031B3" w14:textId="77777777" w:rsidTr="005329B3">
        <w:trPr>
          <w:trHeight w:val="441"/>
        </w:trPr>
        <w:tc>
          <w:tcPr>
            <w:tcW w:w="5278" w:type="dxa"/>
          </w:tcPr>
          <w:p w14:paraId="57446DE8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773937DE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877" w:type="dxa"/>
          </w:tcPr>
          <w:p w14:paraId="692130A3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3953DA1F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  <w:tc>
          <w:tcPr>
            <w:tcW w:w="6543" w:type="dxa"/>
          </w:tcPr>
          <w:p w14:paraId="60E3A93B" w14:textId="77777777" w:rsidR="005329B3" w:rsidRPr="005329B3" w:rsidRDefault="005329B3" w:rsidP="005329B3">
            <w:pPr>
              <w:rPr>
                <w:rFonts w:ascii="Times New Roman"/>
              </w:rPr>
            </w:pPr>
          </w:p>
        </w:tc>
      </w:tr>
    </w:tbl>
    <w:p w14:paraId="47F5185A" w14:textId="77777777" w:rsidR="005329B3" w:rsidRPr="005329B3" w:rsidRDefault="005329B3" w:rsidP="005329B3">
      <w:pPr>
        <w:spacing w:before="10"/>
        <w:rPr>
          <w:b/>
          <w:sz w:val="13"/>
          <w:szCs w:val="18"/>
        </w:rPr>
      </w:pPr>
    </w:p>
    <w:sectPr w:rsidR="005329B3" w:rsidRPr="005329B3" w:rsidSect="002F70E7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851" w:left="993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A0B8" w14:textId="77777777" w:rsidR="00FD6506" w:rsidRDefault="00FD6506" w:rsidP="00DD5DB1">
      <w:r>
        <w:separator/>
      </w:r>
    </w:p>
  </w:endnote>
  <w:endnote w:type="continuationSeparator" w:id="0">
    <w:p w14:paraId="21A89EC5" w14:textId="77777777" w:rsidR="00FD6506" w:rsidRDefault="00FD6506" w:rsidP="00DD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1B6E" w14:textId="12FE8193" w:rsidR="00D97545" w:rsidRDefault="00D975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BDAC69" wp14:editId="231E6C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27" name="Text Box 27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9D28E" w14:textId="67FF577E" w:rsidR="00D97545" w:rsidRPr="00D97545" w:rsidRDefault="00D9754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9754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DAC6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2A9D28E" w14:textId="67FF577E" w:rsidR="00D97545" w:rsidRPr="00D97545" w:rsidRDefault="00D97545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9754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B696" w14:textId="1460869C" w:rsidR="00DD5DB1" w:rsidRPr="00DD5DB1" w:rsidRDefault="00000000" w:rsidP="00DD5DB1">
    <w:pPr>
      <w:pStyle w:val="Footer"/>
      <w:rPr>
        <w:sz w:val="18"/>
      </w:rPr>
    </w:pPr>
    <w:sdt>
      <w:sdtPr>
        <w:id w:val="-1129769400"/>
        <w:docPartObj>
          <w:docPartGallery w:val="Page Numbers (Bottom of Page)"/>
          <w:docPartUnique/>
        </w:docPartObj>
      </w:sdtPr>
      <w:sdtEndPr>
        <w:rPr>
          <w:noProof/>
          <w:sz w:val="18"/>
        </w:rPr>
      </w:sdtEndPr>
      <w:sdtContent>
        <w:r w:rsidR="00DD5DB1" w:rsidRPr="00DD5DB1">
          <w:rPr>
            <w:sz w:val="18"/>
          </w:rPr>
          <w:fldChar w:fldCharType="begin"/>
        </w:r>
        <w:r w:rsidR="00DD5DB1" w:rsidRPr="00DD5DB1">
          <w:rPr>
            <w:sz w:val="18"/>
          </w:rPr>
          <w:instrText xml:space="preserve"> PAGE   \* MERGEFORMAT </w:instrText>
        </w:r>
        <w:r w:rsidR="00DD5DB1" w:rsidRPr="00DD5DB1">
          <w:rPr>
            <w:sz w:val="18"/>
          </w:rPr>
          <w:fldChar w:fldCharType="separate"/>
        </w:r>
        <w:r w:rsidR="00DD5DB1" w:rsidRPr="00DD5DB1">
          <w:rPr>
            <w:noProof/>
            <w:sz w:val="18"/>
          </w:rPr>
          <w:t>2</w:t>
        </w:r>
        <w:r w:rsidR="00DD5DB1" w:rsidRPr="00DD5DB1">
          <w:rPr>
            <w:noProof/>
            <w:sz w:val="18"/>
          </w:rPr>
          <w:fldChar w:fldCharType="end"/>
        </w:r>
        <w:r w:rsidR="00DD5DB1">
          <w:rPr>
            <w:noProof/>
            <w:sz w:val="18"/>
          </w:rPr>
          <w:t xml:space="preserve">                                                                                                                            Internal Use                                                                                                            HS.F.015.0</w:t>
        </w:r>
        <w:r w:rsidR="008646B0">
          <w:rPr>
            <w:noProof/>
            <w:sz w:val="18"/>
          </w:rPr>
          <w:t>8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FE7B" w14:textId="30E24AD5" w:rsidR="00D97545" w:rsidRDefault="00D975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5DA3FE" wp14:editId="2D50CF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26" name="Text Box 26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EA6D9" w14:textId="63539870" w:rsidR="00D97545" w:rsidRPr="00D97545" w:rsidRDefault="00D9754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97545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DA3F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BFEA6D9" w14:textId="63539870" w:rsidR="00D97545" w:rsidRPr="00D97545" w:rsidRDefault="00D97545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97545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610A" w14:textId="77777777" w:rsidR="00FD6506" w:rsidRDefault="00FD6506" w:rsidP="00DD5DB1">
      <w:r>
        <w:separator/>
      </w:r>
    </w:p>
  </w:footnote>
  <w:footnote w:type="continuationSeparator" w:id="0">
    <w:p w14:paraId="773E2C4F" w14:textId="77777777" w:rsidR="00FD6506" w:rsidRDefault="00FD6506" w:rsidP="00DD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F04A" w14:textId="31596E28" w:rsidR="00DD5DB1" w:rsidRPr="00DD5DB1" w:rsidRDefault="00DD5DB1" w:rsidP="00DD5DB1">
    <w:pPr>
      <w:pStyle w:val="NoSpacing"/>
      <w:jc w:val="center"/>
      <w:rPr>
        <w:rFonts w:ascii="Arial" w:hAnsi="Arial" w:cs="Arial"/>
        <w:b/>
        <w:sz w:val="40"/>
      </w:rPr>
    </w:pPr>
    <w:r w:rsidRPr="00DD5DB1">
      <w:rPr>
        <w:rFonts w:ascii="Arial" w:hAnsi="Arial" w:cs="Arial"/>
        <w:b/>
        <w:noProof/>
        <w:sz w:val="40"/>
      </w:rPr>
      <w:drawing>
        <wp:anchor distT="0" distB="0" distL="0" distR="0" simplePos="0" relativeHeight="251659264" behindDoc="0" locked="0" layoutInCell="1" allowOverlap="1" wp14:anchorId="0BE28C66" wp14:editId="2E4FD0E1">
          <wp:simplePos x="0" y="0"/>
          <wp:positionH relativeFrom="margin">
            <wp:align>left</wp:align>
          </wp:positionH>
          <wp:positionV relativeFrom="paragraph">
            <wp:posOffset>-191466</wp:posOffset>
          </wp:positionV>
          <wp:extent cx="1096545" cy="474487"/>
          <wp:effectExtent l="0" t="0" r="8890" b="1905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545" cy="474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5DB1">
      <w:rPr>
        <w:rFonts w:ascii="Arial" w:hAnsi="Arial" w:cs="Arial"/>
        <w:b/>
        <w:sz w:val="40"/>
      </w:rPr>
      <w:t>HSE Quarterly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595"/>
    <w:multiLevelType w:val="hybridMultilevel"/>
    <w:tmpl w:val="0EC60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523D3"/>
    <w:multiLevelType w:val="hybridMultilevel"/>
    <w:tmpl w:val="3D7656F2"/>
    <w:lvl w:ilvl="0" w:tplc="DA06B3F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9C56F456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2" w:tplc="36FA8F2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5EDCB55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4" w:tplc="2CAE9304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  <w:lvl w:ilvl="5" w:tplc="A7B8D908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6" w:tplc="84B6C60E">
      <w:numFmt w:val="bullet"/>
      <w:lvlText w:val="•"/>
      <w:lvlJc w:val="left"/>
      <w:pPr>
        <w:ind w:left="9594" w:hanging="360"/>
      </w:pPr>
      <w:rPr>
        <w:rFonts w:hint="default"/>
        <w:lang w:val="en-US" w:eastAsia="en-US" w:bidi="ar-SA"/>
      </w:rPr>
    </w:lvl>
    <w:lvl w:ilvl="7" w:tplc="7A80146C">
      <w:numFmt w:val="bullet"/>
      <w:lvlText w:val="•"/>
      <w:lvlJc w:val="left"/>
      <w:pPr>
        <w:ind w:left="11056" w:hanging="360"/>
      </w:pPr>
      <w:rPr>
        <w:rFonts w:hint="default"/>
        <w:lang w:val="en-US" w:eastAsia="en-US" w:bidi="ar-SA"/>
      </w:rPr>
    </w:lvl>
    <w:lvl w:ilvl="8" w:tplc="F746EBB6">
      <w:numFmt w:val="bullet"/>
      <w:lvlText w:val="•"/>
      <w:lvlJc w:val="left"/>
      <w:pPr>
        <w:ind w:left="12518" w:hanging="360"/>
      </w:pPr>
      <w:rPr>
        <w:rFonts w:hint="default"/>
        <w:lang w:val="en-US" w:eastAsia="en-US" w:bidi="ar-SA"/>
      </w:rPr>
    </w:lvl>
  </w:abstractNum>
  <w:num w:numId="1" w16cid:durableId="2107261342">
    <w:abstractNumId w:val="1"/>
  </w:num>
  <w:num w:numId="2" w16cid:durableId="5625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B1"/>
    <w:rsid w:val="0005025E"/>
    <w:rsid w:val="00062D59"/>
    <w:rsid w:val="00063998"/>
    <w:rsid w:val="000653D8"/>
    <w:rsid w:val="00077591"/>
    <w:rsid w:val="0008473B"/>
    <w:rsid w:val="00093CC4"/>
    <w:rsid w:val="000A4D2F"/>
    <w:rsid w:val="000B186E"/>
    <w:rsid w:val="000D48FB"/>
    <w:rsid w:val="000D5373"/>
    <w:rsid w:val="000E4909"/>
    <w:rsid w:val="000F1BE8"/>
    <w:rsid w:val="000F657A"/>
    <w:rsid w:val="001171C7"/>
    <w:rsid w:val="00133436"/>
    <w:rsid w:val="001356BE"/>
    <w:rsid w:val="00140952"/>
    <w:rsid w:val="001438DF"/>
    <w:rsid w:val="00153B07"/>
    <w:rsid w:val="001750DE"/>
    <w:rsid w:val="00175531"/>
    <w:rsid w:val="00185C1B"/>
    <w:rsid w:val="00186F23"/>
    <w:rsid w:val="001A2529"/>
    <w:rsid w:val="001B27DA"/>
    <w:rsid w:val="001B7346"/>
    <w:rsid w:val="001C1E1E"/>
    <w:rsid w:val="001C39DE"/>
    <w:rsid w:val="001E0E52"/>
    <w:rsid w:val="001E71FE"/>
    <w:rsid w:val="001F1655"/>
    <w:rsid w:val="001F7C9F"/>
    <w:rsid w:val="00213AB9"/>
    <w:rsid w:val="00215FAF"/>
    <w:rsid w:val="0022110D"/>
    <w:rsid w:val="00233874"/>
    <w:rsid w:val="002360B9"/>
    <w:rsid w:val="00240257"/>
    <w:rsid w:val="002779AB"/>
    <w:rsid w:val="0028207A"/>
    <w:rsid w:val="00286BBF"/>
    <w:rsid w:val="002A3DA4"/>
    <w:rsid w:val="002F165D"/>
    <w:rsid w:val="002F578A"/>
    <w:rsid w:val="002F70E7"/>
    <w:rsid w:val="00322DB3"/>
    <w:rsid w:val="003279E5"/>
    <w:rsid w:val="00331103"/>
    <w:rsid w:val="00332CAF"/>
    <w:rsid w:val="00332F87"/>
    <w:rsid w:val="003418AB"/>
    <w:rsid w:val="00394EE0"/>
    <w:rsid w:val="003A006C"/>
    <w:rsid w:val="003C0670"/>
    <w:rsid w:val="003C0DEA"/>
    <w:rsid w:val="003C4F94"/>
    <w:rsid w:val="003C7252"/>
    <w:rsid w:val="003D796D"/>
    <w:rsid w:val="003E56B4"/>
    <w:rsid w:val="00400AAB"/>
    <w:rsid w:val="00423407"/>
    <w:rsid w:val="0042722F"/>
    <w:rsid w:val="00451E7F"/>
    <w:rsid w:val="00466965"/>
    <w:rsid w:val="004744CF"/>
    <w:rsid w:val="00490629"/>
    <w:rsid w:val="00492438"/>
    <w:rsid w:val="004C0968"/>
    <w:rsid w:val="004D0610"/>
    <w:rsid w:val="004F11BC"/>
    <w:rsid w:val="004F6140"/>
    <w:rsid w:val="005329B3"/>
    <w:rsid w:val="0053416C"/>
    <w:rsid w:val="005538B2"/>
    <w:rsid w:val="00557D81"/>
    <w:rsid w:val="00557E1F"/>
    <w:rsid w:val="00593DFB"/>
    <w:rsid w:val="005B7851"/>
    <w:rsid w:val="005C3FE4"/>
    <w:rsid w:val="005C4A6D"/>
    <w:rsid w:val="005D2E0F"/>
    <w:rsid w:val="005D4C42"/>
    <w:rsid w:val="005E08A7"/>
    <w:rsid w:val="006160E3"/>
    <w:rsid w:val="00626425"/>
    <w:rsid w:val="00626775"/>
    <w:rsid w:val="00632862"/>
    <w:rsid w:val="00645382"/>
    <w:rsid w:val="00653FDF"/>
    <w:rsid w:val="00681E01"/>
    <w:rsid w:val="0068676E"/>
    <w:rsid w:val="006A245C"/>
    <w:rsid w:val="006C3982"/>
    <w:rsid w:val="006D32C4"/>
    <w:rsid w:val="006D5E51"/>
    <w:rsid w:val="006E14CF"/>
    <w:rsid w:val="006E5DF6"/>
    <w:rsid w:val="00700BCC"/>
    <w:rsid w:val="007323D0"/>
    <w:rsid w:val="0073674D"/>
    <w:rsid w:val="00740AFC"/>
    <w:rsid w:val="00751106"/>
    <w:rsid w:val="00763872"/>
    <w:rsid w:val="0076543E"/>
    <w:rsid w:val="00775C0B"/>
    <w:rsid w:val="0079135A"/>
    <w:rsid w:val="007916A9"/>
    <w:rsid w:val="00792A82"/>
    <w:rsid w:val="007A54F7"/>
    <w:rsid w:val="007B6537"/>
    <w:rsid w:val="007B68CB"/>
    <w:rsid w:val="007C0ED4"/>
    <w:rsid w:val="007C2542"/>
    <w:rsid w:val="007C6EAA"/>
    <w:rsid w:val="007D25C9"/>
    <w:rsid w:val="007D644D"/>
    <w:rsid w:val="007E317B"/>
    <w:rsid w:val="007E6796"/>
    <w:rsid w:val="007F41BA"/>
    <w:rsid w:val="008162FB"/>
    <w:rsid w:val="00833ECC"/>
    <w:rsid w:val="00845B0C"/>
    <w:rsid w:val="0084655B"/>
    <w:rsid w:val="008571F4"/>
    <w:rsid w:val="008578AA"/>
    <w:rsid w:val="00857CDB"/>
    <w:rsid w:val="008646B0"/>
    <w:rsid w:val="00895F22"/>
    <w:rsid w:val="00896578"/>
    <w:rsid w:val="008A32E3"/>
    <w:rsid w:val="008C3EEC"/>
    <w:rsid w:val="008D3AA6"/>
    <w:rsid w:val="008D776B"/>
    <w:rsid w:val="008E3C6E"/>
    <w:rsid w:val="008F0E78"/>
    <w:rsid w:val="008F35F6"/>
    <w:rsid w:val="00913D76"/>
    <w:rsid w:val="00921259"/>
    <w:rsid w:val="00926EAE"/>
    <w:rsid w:val="00941312"/>
    <w:rsid w:val="009458B3"/>
    <w:rsid w:val="00952695"/>
    <w:rsid w:val="009643CB"/>
    <w:rsid w:val="009654AD"/>
    <w:rsid w:val="009B402A"/>
    <w:rsid w:val="009C0A6A"/>
    <w:rsid w:val="009C396C"/>
    <w:rsid w:val="009C4918"/>
    <w:rsid w:val="009E5293"/>
    <w:rsid w:val="009F7844"/>
    <w:rsid w:val="00A278F3"/>
    <w:rsid w:val="00A42E5A"/>
    <w:rsid w:val="00A42E66"/>
    <w:rsid w:val="00A51CE9"/>
    <w:rsid w:val="00A53B6A"/>
    <w:rsid w:val="00A96C87"/>
    <w:rsid w:val="00AA112C"/>
    <w:rsid w:val="00AA68F1"/>
    <w:rsid w:val="00AC4674"/>
    <w:rsid w:val="00AC53DB"/>
    <w:rsid w:val="00AC5D6B"/>
    <w:rsid w:val="00AE11D5"/>
    <w:rsid w:val="00AF4FB3"/>
    <w:rsid w:val="00B06D3F"/>
    <w:rsid w:val="00B30DDC"/>
    <w:rsid w:val="00B77699"/>
    <w:rsid w:val="00BA73B4"/>
    <w:rsid w:val="00BB0183"/>
    <w:rsid w:val="00BC17BD"/>
    <w:rsid w:val="00C23648"/>
    <w:rsid w:val="00C34A4B"/>
    <w:rsid w:val="00C36554"/>
    <w:rsid w:val="00C42F4D"/>
    <w:rsid w:val="00C74258"/>
    <w:rsid w:val="00C92DB6"/>
    <w:rsid w:val="00CC3C9E"/>
    <w:rsid w:val="00CF0FBE"/>
    <w:rsid w:val="00CF1815"/>
    <w:rsid w:val="00CF73EC"/>
    <w:rsid w:val="00D00A10"/>
    <w:rsid w:val="00D126C5"/>
    <w:rsid w:val="00D20734"/>
    <w:rsid w:val="00D61B51"/>
    <w:rsid w:val="00D75143"/>
    <w:rsid w:val="00D97545"/>
    <w:rsid w:val="00DA4309"/>
    <w:rsid w:val="00DB61F0"/>
    <w:rsid w:val="00DD5DB1"/>
    <w:rsid w:val="00DD76BA"/>
    <w:rsid w:val="00DE42A8"/>
    <w:rsid w:val="00DF13A1"/>
    <w:rsid w:val="00E1098B"/>
    <w:rsid w:val="00E42E16"/>
    <w:rsid w:val="00E46C98"/>
    <w:rsid w:val="00E547B5"/>
    <w:rsid w:val="00E97620"/>
    <w:rsid w:val="00EC5A9F"/>
    <w:rsid w:val="00ED1E28"/>
    <w:rsid w:val="00EE167B"/>
    <w:rsid w:val="00F17229"/>
    <w:rsid w:val="00F278CD"/>
    <w:rsid w:val="00F3579F"/>
    <w:rsid w:val="00F42C85"/>
    <w:rsid w:val="00F43042"/>
    <w:rsid w:val="00F469AD"/>
    <w:rsid w:val="00F6654C"/>
    <w:rsid w:val="00F67ADC"/>
    <w:rsid w:val="00F85879"/>
    <w:rsid w:val="00FA58B1"/>
    <w:rsid w:val="00FD6506"/>
    <w:rsid w:val="00FD7C4A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F23DB"/>
  <w15:chartTrackingRefBased/>
  <w15:docId w15:val="{F9DF3616-4FD6-4A6E-B3F8-96FA5EDD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DB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D5DB1"/>
    <w:pPr>
      <w:ind w:left="23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DB1"/>
  </w:style>
  <w:style w:type="paragraph" w:styleId="Footer">
    <w:name w:val="footer"/>
    <w:basedOn w:val="Normal"/>
    <w:link w:val="FooterChar"/>
    <w:uiPriority w:val="99"/>
    <w:unhideWhenUsed/>
    <w:rsid w:val="00DD5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DB1"/>
  </w:style>
  <w:style w:type="paragraph" w:styleId="NoSpacing">
    <w:name w:val="No Spacing"/>
    <w:uiPriority w:val="1"/>
    <w:qFormat/>
    <w:rsid w:val="00DD5DB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D5DB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D5DB1"/>
    <w:rPr>
      <w:rFonts w:ascii="Arial" w:eastAsia="Arial" w:hAnsi="Arial" w:cs="Arial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D5DB1"/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DD5DB1"/>
  </w:style>
  <w:style w:type="character" w:styleId="Hyperlink">
    <w:name w:val="Hyperlink"/>
    <w:basedOn w:val="DefaultParagraphFont"/>
    <w:uiPriority w:val="99"/>
    <w:unhideWhenUsed/>
    <w:rsid w:val="006C39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494de-7f70-4b10-aa1d-981be3329ecb">
      <Terms xmlns="http://schemas.microsoft.com/office/infopath/2007/PartnerControls"/>
    </lcf76f155ced4ddcb4097134ff3c332f>
    <TaxCatchAll xmlns="c0ce68d2-f4a4-4963-9a31-30d16dda62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3" ma:contentTypeDescription="Create a new document." ma:contentTypeScope="" ma:versionID="4448b12c41204013c29b57a6519d2eb4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1b429702d3881e522f9501aae172ee54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CC55A-DA02-4C9A-A28C-D5A8D332DDA2}">
  <ds:schemaRefs>
    <ds:schemaRef ds:uri="http://schemas.microsoft.com/office/2006/metadata/properties"/>
    <ds:schemaRef ds:uri="http://schemas.microsoft.com/office/infopath/2007/PartnerControls"/>
    <ds:schemaRef ds:uri="505494de-7f70-4b10-aa1d-981be3329ecb"/>
    <ds:schemaRef ds:uri="c0ce68d2-f4a4-4963-9a31-30d16dda62a3"/>
  </ds:schemaRefs>
</ds:datastoreItem>
</file>

<file path=customXml/itemProps2.xml><?xml version="1.0" encoding="utf-8"?>
<ds:datastoreItem xmlns:ds="http://schemas.openxmlformats.org/officeDocument/2006/customXml" ds:itemID="{EA2CF8F3-FDDE-4716-BB1A-DF17B810E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c0ce68d2-f4a4-4963-9a31-30d16dda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6D16F-6D43-4247-B9AD-331E6AD171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1075</Words>
  <Characters>5540</Characters>
  <Application>Microsoft Office Word</Application>
  <DocSecurity>0</DocSecurity>
  <Lines>461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Judge</dc:creator>
  <cp:keywords/>
  <dc:description/>
  <cp:lastModifiedBy>Zoe Hammett</cp:lastModifiedBy>
  <cp:revision>3</cp:revision>
  <dcterms:created xsi:type="dcterms:W3CDTF">2026-02-13T16:43:00Z</dcterms:created>
  <dcterms:modified xsi:type="dcterms:W3CDTF">2026-02-17T13:56:00Z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  <property fmtid="{D5CDD505-2E9C-101B-9397-08002B2CF9AE}" pid="3" name="ClassificationContentMarkingFooterShapeIds">
    <vt:lpwstr>1a,1b,1c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2022-05-04T09:58:06Z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c043e811-e98b-47f4-8fe5-8143c761eb3a</vt:lpwstr>
  </property>
  <property fmtid="{D5CDD505-2E9C-101B-9397-08002B2CF9AE}" pid="12" name="MSIP_Label_f472f14c-d40a-4996-84a9-078c3b8640e0_ContentBits">
    <vt:lpwstr>2</vt:lpwstr>
  </property>
</Properties>
</file>